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EE09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ИЗВЕЩЕНИЕ</w:t>
      </w:r>
    </w:p>
    <w:p w14:paraId="593CDAC4" w14:textId="77777777" w:rsidR="007E015B" w:rsidRPr="00D07D3F" w:rsidRDefault="00D65755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о проведении торгов в форме электронного аукциона </w:t>
      </w:r>
      <w:r w:rsidR="007E015B" w:rsidRPr="00D07D3F">
        <w:rPr>
          <w:rFonts w:ascii="Times New Roman" w:hAnsi="Times New Roman" w:cs="Times New Roman"/>
          <w:sz w:val="24"/>
          <w:szCs w:val="24"/>
        </w:rPr>
        <w:t>по продаже</w:t>
      </w:r>
    </w:p>
    <w:p w14:paraId="7B31A2D0" w14:textId="779A4F9E" w:rsidR="004B5CAC" w:rsidRPr="00D07D3F" w:rsidRDefault="001940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4D3FE7" w:rsidRPr="00D07D3F">
        <w:rPr>
          <w:rFonts w:ascii="Times New Roman" w:hAnsi="Times New Roman" w:cs="Times New Roman"/>
          <w:sz w:val="24"/>
          <w:szCs w:val="24"/>
        </w:rPr>
        <w:t>ых участков</w:t>
      </w:r>
      <w:r w:rsidR="007F260A" w:rsidRPr="00D07D3F">
        <w:rPr>
          <w:rFonts w:ascii="Times New Roman" w:hAnsi="Times New Roman" w:cs="Times New Roman"/>
          <w:sz w:val="24"/>
          <w:szCs w:val="24"/>
        </w:rPr>
        <w:t xml:space="preserve"> на </w:t>
      </w:r>
      <w:r w:rsidR="00AC39B7">
        <w:rPr>
          <w:rFonts w:ascii="Times New Roman" w:hAnsi="Times New Roman" w:cs="Times New Roman"/>
          <w:sz w:val="24"/>
          <w:szCs w:val="24"/>
        </w:rPr>
        <w:t>27.03</w:t>
      </w:r>
      <w:r w:rsidR="00FE39DC" w:rsidRPr="00D07D3F">
        <w:rPr>
          <w:rFonts w:ascii="Times New Roman" w:hAnsi="Times New Roman" w:cs="Times New Roman"/>
          <w:sz w:val="24"/>
          <w:szCs w:val="24"/>
        </w:rPr>
        <w:t>.2026</w:t>
      </w:r>
      <w:r w:rsidR="00DC715C" w:rsidRPr="00D07D3F">
        <w:rPr>
          <w:rFonts w:ascii="Times New Roman" w:hAnsi="Times New Roman" w:cs="Times New Roman"/>
          <w:sz w:val="24"/>
          <w:szCs w:val="24"/>
        </w:rPr>
        <w:t>.</w:t>
      </w:r>
    </w:p>
    <w:p w14:paraId="3A3FF3B5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54131" w14:textId="7A200D4B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2752D7DC" w14:textId="77777777" w:rsidR="004B5CAC" w:rsidRPr="00D07D3F" w:rsidRDefault="004B5CAC" w:rsidP="004B5CAC">
      <w:pPr>
        <w:pStyle w:val="Default"/>
      </w:pPr>
    </w:p>
    <w:p w14:paraId="6802FE6A" w14:textId="6781586D" w:rsidR="004F43E8" w:rsidRPr="000F2CAB" w:rsidRDefault="004B5CAC" w:rsidP="000F2CAB">
      <w:pPr>
        <w:pStyle w:val="Default"/>
        <w:ind w:firstLine="709"/>
        <w:jc w:val="both"/>
      </w:pPr>
      <w:r w:rsidRPr="00D07D3F">
        <w:t>1.1. Основание для проведения аукциона</w:t>
      </w:r>
      <w:r w:rsidR="00FE39DC" w:rsidRPr="00D07D3F">
        <w:t>: распоряжени</w:t>
      </w:r>
      <w:r w:rsidR="00AC39B7">
        <w:t>е</w:t>
      </w:r>
      <w:r w:rsidR="00FE39DC" w:rsidRPr="00D07D3F">
        <w:t xml:space="preserve"> комитета имущественных отношений администрации Пермского муниципального округа Пермского края</w:t>
      </w:r>
      <w:r w:rsidR="000F2CAB">
        <w:t xml:space="preserve"> от </w:t>
      </w:r>
      <w:r w:rsidR="00AC39B7">
        <w:t>02.03.2026</w:t>
      </w:r>
      <w:r w:rsidR="000F2CAB">
        <w:t xml:space="preserve"> №</w:t>
      </w:r>
      <w:r w:rsidR="00D334A3">
        <w:t xml:space="preserve"> </w:t>
      </w:r>
      <w:r w:rsidR="00AC39B7">
        <w:t>473.</w:t>
      </w:r>
    </w:p>
    <w:p w14:paraId="107A160E" w14:textId="682A44E2" w:rsidR="009B7E85" w:rsidRPr="00D07D3F" w:rsidRDefault="004B5CAC" w:rsidP="009B7E85">
      <w:pPr>
        <w:pStyle w:val="Default"/>
        <w:ind w:firstLine="709"/>
        <w:jc w:val="both"/>
      </w:pPr>
      <w:r w:rsidRPr="004F43E8">
        <w:t>1.2. Организатор торгов: комитет имущественных отношений администрации Пермского муниципального округа Пермского края. Место нахождения организатора</w:t>
      </w:r>
      <w:r w:rsidRPr="00D07D3F">
        <w:t xml:space="preserve"> торгов: Пермский край, г. Пермь, ул. </w:t>
      </w:r>
      <w:r w:rsidR="00F227EA" w:rsidRPr="00D07D3F">
        <w:t>Верхне-</w:t>
      </w:r>
      <w:proofErr w:type="spellStart"/>
      <w:r w:rsidR="00F227EA" w:rsidRPr="00D07D3F">
        <w:t>Муллинская</w:t>
      </w:r>
      <w:proofErr w:type="spellEnd"/>
      <w:r w:rsidR="00F227EA" w:rsidRPr="00D07D3F">
        <w:t xml:space="preserve">, 74а, тел. 8 (342) 296-20-44, </w:t>
      </w:r>
      <w:r w:rsidR="00AC39B7">
        <w:br/>
      </w:r>
      <w:r w:rsidR="00F227EA" w:rsidRPr="00D07D3F">
        <w:t>E-</w:t>
      </w:r>
      <w:proofErr w:type="spellStart"/>
      <w:r w:rsidR="00F227EA" w:rsidRPr="00D07D3F">
        <w:t>mail</w:t>
      </w:r>
      <w:proofErr w:type="spellEnd"/>
      <w:r w:rsidR="00F227EA" w:rsidRPr="00D07D3F">
        <w:t xml:space="preserve">: </w:t>
      </w:r>
      <w:proofErr w:type="spellStart"/>
      <w:r w:rsidR="009B7E85" w:rsidRPr="00D07D3F">
        <w:rPr>
          <w:lang w:val="en-US"/>
        </w:rPr>
        <w:t>kio</w:t>
      </w:r>
      <w:proofErr w:type="spellEnd"/>
      <w:r w:rsidR="00102B61" w:rsidRPr="00D07D3F">
        <w:t>@</w:t>
      </w:r>
      <w:proofErr w:type="spellStart"/>
      <w:r w:rsidR="009B7E85" w:rsidRPr="00D07D3F">
        <w:rPr>
          <w:lang w:val="en-US"/>
        </w:rPr>
        <w:t>permsky</w:t>
      </w:r>
      <w:proofErr w:type="spellEnd"/>
      <w:r w:rsidR="009B7E85" w:rsidRPr="00D07D3F">
        <w:t>.</w:t>
      </w:r>
      <w:proofErr w:type="spellStart"/>
      <w:r w:rsidR="009B7E85" w:rsidRPr="00D07D3F">
        <w:rPr>
          <w:lang w:val="en-US"/>
        </w:rPr>
        <w:t>permkrai</w:t>
      </w:r>
      <w:proofErr w:type="spellEnd"/>
      <w:r w:rsidR="00102B61" w:rsidRPr="00D07D3F">
        <w:t>.</w:t>
      </w:r>
      <w:proofErr w:type="spellStart"/>
      <w:r w:rsidR="00102B61" w:rsidRPr="00D07D3F">
        <w:rPr>
          <w:lang w:val="en-US"/>
        </w:rPr>
        <w:t>ru</w:t>
      </w:r>
      <w:proofErr w:type="spellEnd"/>
      <w:r w:rsidRPr="00D07D3F">
        <w:t xml:space="preserve">. </w:t>
      </w:r>
    </w:p>
    <w:p w14:paraId="6311EDBE" w14:textId="1DD17B64" w:rsidR="00CB07DF" w:rsidRPr="00D07D3F" w:rsidRDefault="004B5CAC" w:rsidP="00CB07DF">
      <w:pPr>
        <w:pStyle w:val="Default"/>
        <w:ind w:firstLine="709"/>
        <w:jc w:val="both"/>
      </w:pPr>
      <w:r w:rsidRPr="00D07D3F"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6" w:history="1">
        <w:r w:rsidR="00CB07DF" w:rsidRPr="00D07D3F">
          <w:rPr>
            <w:rStyle w:val="a5"/>
          </w:rPr>
          <w:t>http://torgi.gov.ru</w:t>
        </w:r>
      </w:hyperlink>
      <w:r w:rsidR="00CB07DF" w:rsidRPr="00D07D3F">
        <w:t xml:space="preserve">, </w:t>
      </w:r>
      <w:hyperlink r:id="rId7" w:history="1">
        <w:r w:rsidR="000E0045" w:rsidRPr="00D07D3F">
          <w:rPr>
            <w:rStyle w:val="a5"/>
            <w:bCs/>
            <w:lang w:val="en-US"/>
          </w:rPr>
          <w:t>www</w:t>
        </w:r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permokrug</w:t>
        </w:r>
        <w:proofErr w:type="spellEnd"/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ru</w:t>
        </w:r>
        <w:proofErr w:type="spellEnd"/>
      </w:hyperlink>
      <w:r w:rsidR="00CB07DF" w:rsidRPr="00D07D3F">
        <w:t>.</w:t>
      </w:r>
    </w:p>
    <w:p w14:paraId="41DA78FA" w14:textId="77777777" w:rsidR="004B5CAC" w:rsidRPr="00D07D3F" w:rsidRDefault="004B5CAC" w:rsidP="004B5CAC">
      <w:pPr>
        <w:pStyle w:val="Default"/>
        <w:ind w:firstLine="709"/>
        <w:jc w:val="both"/>
      </w:pPr>
      <w:r w:rsidRPr="00D07D3F">
        <w:t>1.4</w:t>
      </w:r>
      <w:r w:rsidRPr="00D07D3F">
        <w:rPr>
          <w:b/>
          <w:bCs/>
        </w:rPr>
        <w:t xml:space="preserve">. </w:t>
      </w:r>
      <w:r w:rsidRPr="00D07D3F"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14:paraId="755FD852" w14:textId="77777777" w:rsidR="004B5CAC" w:rsidRPr="00D07D3F" w:rsidRDefault="004B5CAC" w:rsidP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14:paraId="78FAC942" w14:textId="77777777" w:rsidR="004B5CAC" w:rsidRPr="00D07D3F" w:rsidRDefault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7D267" w14:textId="6D9B4E84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2. Предмет аукциона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6F1F82C5" w14:textId="77777777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EEA49EE" w14:textId="57586FBD" w:rsidR="000F2CAB" w:rsidRPr="000F2CAB" w:rsidRDefault="000F2CAB" w:rsidP="00D3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903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="007821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/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д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ля 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огородничества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район, </w:t>
      </w:r>
      <w:proofErr w:type="spellStart"/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Сылвенское</w:t>
      </w:r>
      <w:proofErr w:type="spellEnd"/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с/п, </w:t>
      </w:r>
      <w:proofErr w:type="spellStart"/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с.п</w:t>
      </w:r>
      <w:proofErr w:type="spellEnd"/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Сылва, примыкает с восточной стороны к </w:t>
      </w:r>
      <w:proofErr w:type="spellStart"/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спк</w:t>
      </w:r>
      <w:proofErr w:type="spellEnd"/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«Ельники-1»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0050027:12094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частично</w:t>
      </w:r>
      <w:r w:rsid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расположен в 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водоохранной зоне и прибрежной защитной полосе Камского водохранилища.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597 045,54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78217E">
        <w:rPr>
          <w:rFonts w:ascii="Times New Roman" w:eastAsia="Times New Roman" w:hAnsi="Times New Roman" w:cs="Times New Roman"/>
          <w:sz w:val="24"/>
          <w:szCs w:val="24"/>
          <w:lang w:eastAsia="x-none"/>
        </w:rPr>
        <w:t>пятьсот девяносто семь тысяч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сорок пять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>54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>597 045,54</w:t>
      </w:r>
      <w:r w:rsidR="002340D5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>пятьсот девяносто семь тысяч сорок пять</w:t>
      </w:r>
      <w:r w:rsidR="002340D5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="002340D5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340D5">
        <w:rPr>
          <w:rFonts w:ascii="Times New Roman" w:eastAsia="Times New Roman" w:hAnsi="Times New Roman" w:cs="Times New Roman"/>
          <w:sz w:val="24"/>
          <w:szCs w:val="24"/>
          <w:lang w:eastAsia="x-none"/>
        </w:rPr>
        <w:t>54</w:t>
      </w:r>
      <w:r w:rsidR="002340D5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3A6F72A2" w14:textId="5C2B9352" w:rsidR="002340D5" w:rsidRPr="002340D5" w:rsidRDefault="002340D5" w:rsidP="002340D5">
      <w:pPr>
        <w:pStyle w:val="a6"/>
        <w:spacing w:before="0" w:beforeAutospacing="0" w:after="0" w:afterAutospacing="0"/>
        <w:ind w:firstLine="709"/>
        <w:jc w:val="both"/>
      </w:pPr>
      <w:r w:rsidRPr="002340D5">
        <w:t>Земельный участок расположен в территориальной зоне сельскохозяйственного использования (Д).</w:t>
      </w:r>
    </w:p>
    <w:p w14:paraId="1303F26A" w14:textId="6F73C2C7" w:rsidR="002340D5" w:rsidRPr="002340D5" w:rsidRDefault="002340D5" w:rsidP="002340D5">
      <w:pPr>
        <w:pStyle w:val="a6"/>
        <w:spacing w:before="0" w:beforeAutospacing="0" w:after="0" w:afterAutospacing="0"/>
        <w:ind w:firstLine="709"/>
        <w:jc w:val="both"/>
      </w:pPr>
      <w:r w:rsidRPr="002340D5">
        <w:t>Вид разрешенного использования земельного участка предполагает осуществление отдыха и (или) выращивания гражданами для собственных нужд сельскохозяйственных культур</w:t>
      </w:r>
      <w:r>
        <w:t xml:space="preserve">, </w:t>
      </w:r>
      <w:r w:rsidRPr="002340D5">
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</w:r>
    </w:p>
    <w:p w14:paraId="6F15EF09" w14:textId="3E5A6621" w:rsidR="002340D5" w:rsidRPr="002340D5" w:rsidRDefault="002340D5" w:rsidP="002340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0D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Вид разрешенного использования земельного участка не предполагает строительство капитальных объектов на участке.</w:t>
      </w:r>
    </w:p>
    <w:p w14:paraId="6B79862C" w14:textId="34A6A961" w:rsidR="00B253DC" w:rsidRPr="00B253DC" w:rsidRDefault="00B253DC" w:rsidP="002340D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3DC">
        <w:rPr>
          <w:rFonts w:ascii="Times New Roman" w:hAnsi="Times New Roman" w:cs="Times New Roman"/>
          <w:b/>
          <w:bCs/>
          <w:sz w:val="24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B253DC">
        <w:rPr>
          <w:rFonts w:ascii="Times New Roman" w:hAnsi="Times New Roman" w:cs="Times New Roman"/>
          <w:b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3443097A" w14:textId="47042DC6" w:rsidR="00F517F0" w:rsidRDefault="00F517F0" w:rsidP="0035101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CEAE9" w14:textId="35ACA84A" w:rsidR="002340D5" w:rsidRDefault="002340D5" w:rsidP="0035101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0E8D6" w14:textId="77777777" w:rsidR="002340D5" w:rsidRPr="00D07D3F" w:rsidRDefault="002340D5" w:rsidP="0035101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A8507" w14:textId="2A7EF8AC" w:rsidR="00F227EA" w:rsidRPr="00D07D3F" w:rsidRDefault="00F227EA" w:rsidP="007E01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="00B00D74"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7D3F">
        <w:rPr>
          <w:rFonts w:ascii="Times New Roman" w:hAnsi="Times New Roman" w:cs="Times New Roman"/>
          <w:b/>
          <w:bCs/>
          <w:sz w:val="24"/>
          <w:szCs w:val="24"/>
        </w:rPr>
        <w:t>Внесение и возврат задатков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E02F0" w14:textId="77777777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70356CD" w14:textId="0BE218FB" w:rsidR="00F227EA" w:rsidRPr="00D07D3F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3.1. Размер задатка: указан в пункте 2 извещения</w:t>
      </w:r>
      <w:r w:rsidR="001940AC" w:rsidRPr="00D07D3F">
        <w:rPr>
          <w:rFonts w:ascii="Times New Roman" w:hAnsi="Times New Roman" w:cs="Times New Roman"/>
          <w:sz w:val="24"/>
          <w:szCs w:val="24"/>
        </w:rPr>
        <w:t xml:space="preserve"> в описании лота</w:t>
      </w:r>
      <w:r w:rsidRPr="00D07D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5D75C" w14:textId="77777777" w:rsidR="00F227EA" w:rsidRPr="00D07D3F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3.2. Реквизиты счета для перечисления денежных средств в качестве задатка: </w:t>
      </w:r>
    </w:p>
    <w:p w14:paraId="44C39294" w14:textId="43F60E60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ИНН 5948066481, КПП 594801001, ОКТМО </w:t>
      </w:r>
      <w:r w:rsidR="008E74E9" w:rsidRPr="00D07D3F">
        <w:rPr>
          <w:rFonts w:ascii="Times New Roman" w:hAnsi="Times New Roman" w:cs="Times New Roman"/>
          <w:sz w:val="24"/>
          <w:szCs w:val="24"/>
        </w:rPr>
        <w:t>отсутствует или 0</w:t>
      </w:r>
    </w:p>
    <w:p w14:paraId="1DDB0D69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Платеж вносится на казначейский счет 03232643575460005600</w:t>
      </w:r>
    </w:p>
    <w:p w14:paraId="779E4038" w14:textId="77777777" w:rsidR="00965A68" w:rsidRPr="00D07D3F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14:paraId="0D12A4B3" w14:textId="149B2A9E" w:rsidR="00965A68" w:rsidRPr="00D07D3F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387029" w:rsidRPr="00D07D3F">
        <w:rPr>
          <w:rFonts w:ascii="Times New Roman" w:hAnsi="Times New Roman" w:cs="Times New Roman"/>
          <w:sz w:val="24"/>
          <w:szCs w:val="24"/>
        </w:rPr>
        <w:t>ОКЦ № 3 УГУ БАНКА РОССИИ // УФК по Пермскому краю г. Пермь</w:t>
      </w:r>
      <w:r w:rsidRPr="00D07D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5205A" w14:textId="0111BC78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КБК </w:t>
      </w:r>
      <w:r w:rsidR="008E74E9" w:rsidRPr="00D07D3F">
        <w:rPr>
          <w:rFonts w:ascii="Times New Roman" w:hAnsi="Times New Roman" w:cs="Times New Roman"/>
          <w:sz w:val="24"/>
          <w:szCs w:val="24"/>
        </w:rPr>
        <w:t>отсутствует или 0</w:t>
      </w:r>
    </w:p>
    <w:p w14:paraId="39F6CE73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БИК 015773997</w:t>
      </w:r>
    </w:p>
    <w:p w14:paraId="4C5ADCA1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Единый казначейский счет 40102810145370000048</w:t>
      </w:r>
    </w:p>
    <w:p w14:paraId="54CEF7EF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Назначение платежа: поступление задатка лот №</w:t>
      </w:r>
    </w:p>
    <w:p w14:paraId="230A77CC" w14:textId="77777777" w:rsidR="00F227EA" w:rsidRPr="00D07D3F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Код НПА 0008.</w:t>
      </w:r>
    </w:p>
    <w:p w14:paraId="63A29D22" w14:textId="77777777" w:rsidR="00F227EA" w:rsidRPr="00D07D3F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3.3. </w:t>
      </w:r>
      <w:r w:rsidR="00B00D74" w:rsidRPr="00D07D3F">
        <w:rPr>
          <w:rFonts w:ascii="Times New Roman" w:hAnsi="Times New Roman" w:cs="Times New Roman"/>
          <w:sz w:val="24"/>
          <w:szCs w:val="24"/>
        </w:rPr>
        <w:t>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</w:t>
      </w:r>
      <w:r w:rsidRPr="00D07D3F">
        <w:rPr>
          <w:rFonts w:ascii="Times New Roman" w:hAnsi="Times New Roman" w:cs="Times New Roman"/>
          <w:sz w:val="24"/>
          <w:szCs w:val="24"/>
        </w:rPr>
        <w:t>. Непоступление задатка на дату рассмотрения заявок на участие в аукционе является основанием для непризнания претендента участником аукциона</w:t>
      </w:r>
      <w:r w:rsidR="00B00D74" w:rsidRPr="00D07D3F">
        <w:rPr>
          <w:rFonts w:ascii="Times New Roman" w:hAnsi="Times New Roman" w:cs="Times New Roman"/>
          <w:sz w:val="24"/>
          <w:szCs w:val="24"/>
        </w:rPr>
        <w:t>.</w:t>
      </w:r>
    </w:p>
    <w:p w14:paraId="7072FAE3" w14:textId="77777777" w:rsidR="00B00D74" w:rsidRPr="00D07D3F" w:rsidRDefault="00B00D74" w:rsidP="00B00D74">
      <w:pPr>
        <w:pStyle w:val="Default"/>
        <w:ind w:firstLine="709"/>
        <w:jc w:val="both"/>
      </w:pPr>
      <w:r w:rsidRPr="00D07D3F"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14:paraId="060FD8FE" w14:textId="77777777" w:rsidR="00B00D74" w:rsidRPr="00D07D3F" w:rsidRDefault="00B00D74" w:rsidP="00B00D74">
      <w:pPr>
        <w:pStyle w:val="Default"/>
        <w:ind w:firstLine="709"/>
        <w:jc w:val="both"/>
      </w:pPr>
      <w:r w:rsidRPr="00D07D3F"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аренды. </w:t>
      </w:r>
    </w:p>
    <w:p w14:paraId="2EAB88CD" w14:textId="77777777" w:rsidR="002340D5" w:rsidRPr="00393AC1" w:rsidRDefault="00B00D74" w:rsidP="00234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3.6. 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</w:t>
      </w:r>
      <w:r w:rsidR="002340D5">
        <w:rPr>
          <w:rFonts w:ascii="Times New Roman" w:hAnsi="Times New Roman" w:cs="Times New Roman"/>
          <w:sz w:val="24"/>
          <w:szCs w:val="24"/>
        </w:rPr>
        <w:t xml:space="preserve">ционе, но не стали победителями, </w:t>
      </w:r>
      <w:r w:rsidR="002340D5" w:rsidRPr="00393AC1">
        <w:rPr>
          <w:rFonts w:ascii="Times New Roman" w:eastAsia="Calibri" w:hAnsi="Times New Roman" w:cs="Times New Roman"/>
          <w:sz w:val="24"/>
          <w:szCs w:val="24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4E1EA7D" w14:textId="38DAFA58" w:rsidR="00B00D74" w:rsidRPr="00D07D3F" w:rsidRDefault="00B00D74" w:rsidP="00B00D74">
      <w:pPr>
        <w:pStyle w:val="Default"/>
        <w:ind w:firstLine="709"/>
        <w:jc w:val="both"/>
      </w:pPr>
      <w:r w:rsidRPr="00D07D3F">
        <w:t>3.7. Задаток, внесенный лицом, признанным победителем аукциона, задаток, внесенный иным лицом, с которым заключается договор аренды</w:t>
      </w:r>
      <w:r w:rsidR="009B5918" w:rsidRPr="00D07D3F">
        <w:t xml:space="preserve"> </w:t>
      </w:r>
      <w:r w:rsidRPr="00D07D3F">
        <w:t xml:space="preserve">земельного участка, засчитываются в счет оплаты за участок.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14:paraId="09ED8F03" w14:textId="77777777" w:rsidR="00B00D74" w:rsidRPr="00D07D3F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3.8. Задаток возвращается на реквизиты, указанные участником в заявке на участие в аукционе.</w:t>
      </w:r>
    </w:p>
    <w:p w14:paraId="2E3A8D03" w14:textId="77777777" w:rsidR="00A36D37" w:rsidRPr="00D07D3F" w:rsidRDefault="00A36D37" w:rsidP="00A36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4. Сроки, время подачи заявок и проведения аукциона</w:t>
      </w:r>
    </w:p>
    <w:p w14:paraId="1740814A" w14:textId="77777777" w:rsidR="00A36D37" w:rsidRPr="00D07D3F" w:rsidRDefault="00A36D37" w:rsidP="00A3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E9CC83" w14:textId="4F0C3E8A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4.1. Начало приема зая</w:t>
      </w:r>
      <w:r w:rsidR="00B508F8">
        <w:rPr>
          <w:rFonts w:ascii="Times New Roman" w:hAnsi="Times New Roman" w:cs="Times New Roman"/>
          <w:sz w:val="24"/>
          <w:szCs w:val="24"/>
        </w:rPr>
        <w:t xml:space="preserve">вок на участие в аукционе: – </w:t>
      </w:r>
      <w:r w:rsidR="002340D5">
        <w:rPr>
          <w:rFonts w:ascii="Times New Roman" w:hAnsi="Times New Roman" w:cs="Times New Roman"/>
          <w:sz w:val="24"/>
          <w:szCs w:val="24"/>
        </w:rPr>
        <w:t>«</w:t>
      </w:r>
      <w:r w:rsidR="002B37FF">
        <w:rPr>
          <w:rFonts w:ascii="Times New Roman" w:hAnsi="Times New Roman" w:cs="Times New Roman"/>
          <w:sz w:val="24"/>
          <w:szCs w:val="24"/>
        </w:rPr>
        <w:t xml:space="preserve">5» </w:t>
      </w:r>
      <w:r w:rsidR="002340D5">
        <w:rPr>
          <w:rFonts w:ascii="Times New Roman" w:hAnsi="Times New Roman" w:cs="Times New Roman"/>
          <w:sz w:val="24"/>
          <w:szCs w:val="24"/>
        </w:rPr>
        <w:t>марта</w:t>
      </w:r>
      <w:r w:rsidR="002B37FF">
        <w:rPr>
          <w:rFonts w:ascii="Times New Roman" w:hAnsi="Times New Roman" w:cs="Times New Roman"/>
          <w:sz w:val="24"/>
          <w:szCs w:val="24"/>
        </w:rPr>
        <w:t xml:space="preserve"> 2026</w:t>
      </w:r>
      <w:r w:rsidRPr="00CB0F76">
        <w:rPr>
          <w:rFonts w:ascii="Times New Roman" w:hAnsi="Times New Roman" w:cs="Times New Roman"/>
          <w:sz w:val="24"/>
          <w:szCs w:val="24"/>
        </w:rPr>
        <w:t xml:space="preserve"> года в 09:00. </w:t>
      </w:r>
    </w:p>
    <w:p w14:paraId="1A579DBA" w14:textId="602BB0AB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4.2. Окончание приема заявок на участие в аукционе – «</w:t>
      </w:r>
      <w:r w:rsidR="002340D5">
        <w:rPr>
          <w:rFonts w:ascii="Times New Roman" w:hAnsi="Times New Roman" w:cs="Times New Roman"/>
          <w:sz w:val="24"/>
          <w:szCs w:val="24"/>
        </w:rPr>
        <w:t>25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2340D5">
        <w:rPr>
          <w:rFonts w:ascii="Times New Roman" w:hAnsi="Times New Roman" w:cs="Times New Roman"/>
          <w:sz w:val="24"/>
          <w:szCs w:val="24"/>
        </w:rPr>
        <w:t>марта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00:00. </w:t>
      </w:r>
    </w:p>
    <w:p w14:paraId="2E4A9DD9" w14:textId="55253F94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4.3. Рассмотрение </w:t>
      </w:r>
      <w:r w:rsidR="00B508F8">
        <w:rPr>
          <w:rFonts w:ascii="Times New Roman" w:hAnsi="Times New Roman" w:cs="Times New Roman"/>
          <w:sz w:val="24"/>
          <w:szCs w:val="24"/>
        </w:rPr>
        <w:t>заявок участников аукциона – «</w:t>
      </w:r>
      <w:r w:rsidR="002340D5">
        <w:rPr>
          <w:rFonts w:ascii="Times New Roman" w:hAnsi="Times New Roman" w:cs="Times New Roman"/>
          <w:sz w:val="24"/>
          <w:szCs w:val="24"/>
        </w:rPr>
        <w:t>26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2340D5">
        <w:rPr>
          <w:rFonts w:ascii="Times New Roman" w:hAnsi="Times New Roman" w:cs="Times New Roman"/>
          <w:sz w:val="24"/>
          <w:szCs w:val="24"/>
        </w:rPr>
        <w:t>марта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16:00. </w:t>
      </w:r>
    </w:p>
    <w:p w14:paraId="7F9646ED" w14:textId="5EE1D2C8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4.4. Проведение аукциона (дата и время начала приема предложен</w:t>
      </w:r>
      <w:r w:rsidR="00B508F8">
        <w:rPr>
          <w:rFonts w:ascii="Times New Roman" w:hAnsi="Times New Roman" w:cs="Times New Roman"/>
          <w:sz w:val="24"/>
          <w:szCs w:val="24"/>
        </w:rPr>
        <w:t>ий от участников аукциона) – «</w:t>
      </w:r>
      <w:r w:rsidR="002340D5">
        <w:rPr>
          <w:rFonts w:ascii="Times New Roman" w:hAnsi="Times New Roman" w:cs="Times New Roman"/>
          <w:sz w:val="24"/>
          <w:szCs w:val="24"/>
        </w:rPr>
        <w:t>27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2340D5">
        <w:rPr>
          <w:rFonts w:ascii="Times New Roman" w:hAnsi="Times New Roman" w:cs="Times New Roman"/>
          <w:sz w:val="24"/>
          <w:szCs w:val="24"/>
        </w:rPr>
        <w:t>марта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09:00. </w:t>
      </w:r>
    </w:p>
    <w:p w14:paraId="432BDBAC" w14:textId="77777777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4.5.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369D9939" w14:textId="77777777" w:rsidR="00B162BB" w:rsidRDefault="00B162BB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BB095" w14:textId="04972CC8" w:rsidR="00905922" w:rsidRPr="00D07D3F" w:rsidRDefault="00905922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5. Порядок регистрации на электронной площадке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06222AC9" w14:textId="77777777" w:rsidR="00905922" w:rsidRPr="00D07D3F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00ECC" w14:textId="196BBCAD" w:rsidR="001A0BA3" w:rsidRPr="00D07D3F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5.1. </w:t>
      </w:r>
      <w:r w:rsidR="001A0BA3" w:rsidRPr="00D07D3F">
        <w:rPr>
          <w:rFonts w:ascii="Times New Roman" w:hAnsi="Times New Roman" w:cs="Times New Roman"/>
          <w:sz w:val="24"/>
          <w:szCs w:val="24"/>
        </w:rPr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</w:r>
      <w:r w:rsidR="001A0BA3"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</w:t>
      </w:r>
      <w:r w:rsidR="004819ED" w:rsidRPr="00D07D3F">
        <w:rPr>
          <w:rFonts w:ascii="Times New Roman" w:hAnsi="Times New Roman" w:cs="Times New Roman"/>
          <w:sz w:val="24"/>
          <w:szCs w:val="24"/>
        </w:rPr>
        <w:t>У</w:t>
      </w:r>
      <w:r w:rsidR="001A0BA3" w:rsidRPr="00D07D3F">
        <w:rPr>
          <w:rFonts w:ascii="Times New Roman" w:hAnsi="Times New Roman" w:cs="Times New Roman"/>
          <w:sz w:val="24"/>
          <w:szCs w:val="24"/>
        </w:rPr>
        <w:t xml:space="preserve">КЭП) в аккредитованном удостоверяющем центре. </w:t>
      </w:r>
    </w:p>
    <w:p w14:paraId="33D4A7A3" w14:textId="329D549E" w:rsidR="00905922" w:rsidRPr="00D07D3F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5.2. Регистрации на электронной площадке подлежат лица, ранее не зарегистрированные </w:t>
      </w:r>
      <w:r w:rsidR="00CA20D0" w:rsidRPr="00D07D3F">
        <w:rPr>
          <w:rFonts w:ascii="Times New Roman" w:hAnsi="Times New Roman" w:cs="Times New Roman"/>
          <w:sz w:val="24"/>
          <w:szCs w:val="24"/>
        </w:rPr>
        <w:t>на электронной площадке,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 была ими прекращена.</w:t>
      </w:r>
    </w:p>
    <w:p w14:paraId="002FF7E7" w14:textId="77777777" w:rsidR="001A0BA3" w:rsidRPr="00D07D3F" w:rsidRDefault="001A0BA3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460AAC" w14:textId="6E4EF747" w:rsidR="001A0BA3" w:rsidRPr="00D07D3F" w:rsidRDefault="001A0BA3" w:rsidP="007E61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6. Перечень представляемых претендентами на участие в аукционе в электронной форме документов и требования к их оформлению</w:t>
      </w:r>
    </w:p>
    <w:p w14:paraId="59143357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26413" w14:textId="58C4094A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6.1.</w:t>
      </w:r>
      <w:r w:rsidR="00CA20D0" w:rsidRPr="00D07D3F">
        <w:rPr>
          <w:rFonts w:ascii="Times New Roman" w:hAnsi="Times New Roman" w:cs="Times New Roman"/>
          <w:sz w:val="24"/>
          <w:szCs w:val="24"/>
        </w:rPr>
        <w:t xml:space="preserve"> </w:t>
      </w:r>
      <w:r w:rsidRPr="00D07D3F">
        <w:rPr>
          <w:rFonts w:ascii="Times New Roman" w:hAnsi="Times New Roman" w:cs="Times New Roman"/>
          <w:sz w:val="24"/>
          <w:szCs w:val="24"/>
        </w:rPr>
        <w:t xml:space="preserve">Заявка подается путем заполнения ее электронной формы с приложением электронных образцов необходимых документов. </w:t>
      </w:r>
    </w:p>
    <w:p w14:paraId="31C61414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6.2. Заявка (форма которой </w:t>
      </w:r>
      <w:r w:rsidR="00176875" w:rsidRPr="00D07D3F">
        <w:rPr>
          <w:rFonts w:ascii="Times New Roman" w:hAnsi="Times New Roman" w:cs="Times New Roman"/>
          <w:sz w:val="24"/>
          <w:szCs w:val="24"/>
        </w:rPr>
        <w:t>размещена во вложении к извещению</w:t>
      </w:r>
      <w:r w:rsidRPr="00D07D3F">
        <w:rPr>
          <w:rFonts w:ascii="Times New Roman" w:hAnsi="Times New Roman" w:cs="Times New Roman"/>
          <w:sz w:val="24"/>
          <w:szCs w:val="24"/>
        </w:rPr>
        <w:t xml:space="preserve">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14:paraId="16FD21C1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 заявкой заявители представляют следующие документы: </w:t>
      </w:r>
    </w:p>
    <w:p w14:paraId="08049E77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копии документов, удостоверяющих личность заявителя (для граждан) (все страницы); </w:t>
      </w:r>
    </w:p>
    <w:p w14:paraId="343FFB4C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59851B4" w14:textId="77777777" w:rsidR="00905922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- документы, подтверждающие внесение задатка.</w:t>
      </w:r>
    </w:p>
    <w:p w14:paraId="6A6591A4" w14:textId="77777777" w:rsidR="00351013" w:rsidRDefault="00351013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2DEF33" w14:textId="406E815D" w:rsidR="00DE0FCF" w:rsidRPr="00D07D3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7. Условия допуска к участию в аукционе</w:t>
      </w:r>
    </w:p>
    <w:p w14:paraId="1D450E6A" w14:textId="77777777" w:rsidR="00807B3D" w:rsidRPr="00D07D3F" w:rsidRDefault="00807B3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92DF9F" w14:textId="77777777" w:rsidR="002340D5" w:rsidRPr="002340D5" w:rsidRDefault="00DE0FCF" w:rsidP="0023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7</w:t>
      </w:r>
      <w:r w:rsidRPr="002340D5">
        <w:rPr>
          <w:rFonts w:ascii="Times New Roman" w:hAnsi="Times New Roman" w:cs="Times New Roman"/>
          <w:sz w:val="24"/>
          <w:szCs w:val="24"/>
        </w:rPr>
        <w:t xml:space="preserve">.1. </w:t>
      </w:r>
      <w:r w:rsidR="002340D5" w:rsidRPr="002340D5">
        <w:rPr>
          <w:rFonts w:ascii="Times New Roman" w:hAnsi="Times New Roman" w:cs="Times New Roman"/>
          <w:sz w:val="24"/>
          <w:szCs w:val="24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аренды и подавшее заявку на участие в аукционе. </w:t>
      </w:r>
    </w:p>
    <w:p w14:paraId="66FAC6DA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7.2. К участию в аукционе не допускаются Заявители в случае: </w:t>
      </w:r>
    </w:p>
    <w:p w14:paraId="3DAB81DF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14:paraId="77A21855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2) непоступления задатка на дату рассмотрения заявок на участие в аукционе; </w:t>
      </w:r>
    </w:p>
    <w:p w14:paraId="208C6A4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14:paraId="45D68B00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529F4AFA" w14:textId="3BD55335" w:rsidR="004A2D28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0C39B4" w14:textId="4B4A70B2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8. Порядок, форма подачи заявок и срок отзыва заявок на участие в аукционе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0E82E9" w14:textId="77777777" w:rsidR="004A2D28" w:rsidRPr="00D07D3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C0FA49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14:paraId="154EB3F7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14:paraId="075ABE5C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14:paraId="6998D944" w14:textId="4004AF1D" w:rsidR="004A2D28" w:rsidRPr="00D07D3F" w:rsidRDefault="00DE0FCF" w:rsidP="0035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14:paraId="5316D24C" w14:textId="77777777" w:rsidR="007E615E" w:rsidRDefault="007E615E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3FB0B" w14:textId="7B67AAF7" w:rsidR="00DE0FCF" w:rsidRPr="00D07D3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9. Рассмотрение заявок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5299B5" w14:textId="77777777" w:rsidR="004A2D28" w:rsidRPr="00D07D3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DF7DE3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9.1. Допуск Заявителей к участию в аукционе проводится </w:t>
      </w:r>
      <w:r w:rsidR="00632AEF" w:rsidRPr="00D07D3F">
        <w:rPr>
          <w:rFonts w:ascii="Times New Roman" w:hAnsi="Times New Roman" w:cs="Times New Roman"/>
          <w:sz w:val="24"/>
          <w:szCs w:val="24"/>
        </w:rPr>
        <w:t>председателем аукционной комиссии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14:paraId="21ED2BB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14:paraId="22B37C9A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9.3. По результатам рассмотрения заявок и документов </w:t>
      </w:r>
      <w:r w:rsidR="00632AEF" w:rsidRPr="00D07D3F">
        <w:rPr>
          <w:rFonts w:ascii="Times New Roman" w:hAnsi="Times New Roman" w:cs="Times New Roman"/>
          <w:sz w:val="24"/>
          <w:szCs w:val="24"/>
        </w:rPr>
        <w:t>председатель аукционной комиссии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</w:t>
      </w:r>
      <w:r w:rsidR="007D56C6" w:rsidRPr="00D07D3F">
        <w:rPr>
          <w:rFonts w:ascii="Times New Roman" w:hAnsi="Times New Roman" w:cs="Times New Roman"/>
          <w:sz w:val="24"/>
          <w:szCs w:val="24"/>
        </w:rPr>
        <w:t>ния и размещается на официальном сайте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 на электронной площадке не позднее чем на следующий день после дня подписания протокола. </w:t>
      </w:r>
    </w:p>
    <w:p w14:paraId="5ABFE75A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14:paraId="0F1B4582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14:paraId="24464F97" w14:textId="77777777" w:rsidR="00632AEF" w:rsidRPr="00D07D3F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6812A5" w14:textId="01D2486A" w:rsidR="00DE0FCF" w:rsidRPr="00D07D3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10. Порядок проведения аукциона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A02607" w14:textId="77777777" w:rsidR="00632AEF" w:rsidRPr="00D07D3F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DF851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14:paraId="2F0216E1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14:paraId="7E3486CF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14:paraId="4024A192" w14:textId="77777777" w:rsidR="00632AE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14:paraId="585726F1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14:paraId="227DE1A4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14:paraId="52460E3E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14:paraId="649D4D2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14:paraId="01A65300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14:paraId="64CADB73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14:paraId="5551AA50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14:paraId="38FF94B5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10.11. Решение о признании аукциона несостоявшимся оформляется протоколом о результатах аукциона. </w:t>
      </w:r>
    </w:p>
    <w:p w14:paraId="3FF8AED5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14:paraId="4257FB5E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14:paraId="445324C2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14:paraId="44B5F7A0" w14:textId="77777777" w:rsidR="009C4667" w:rsidRPr="00D07D3F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9841A" w14:textId="458659E6" w:rsidR="00DE0FCF" w:rsidRDefault="00DE0FCF" w:rsidP="00C11B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11. Заключение договора по итогам проведения аукциона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33A951" w14:textId="77777777" w:rsidR="00291102" w:rsidRPr="00D07D3F" w:rsidRDefault="00291102" w:rsidP="00C11B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CC6A6" w14:textId="1168F2CD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11.1. По итогам проведения аукциона договор </w:t>
      </w:r>
      <w:r w:rsidR="00B40228">
        <w:rPr>
          <w:rFonts w:ascii="Times New Roman" w:hAnsi="Times New Roman" w:cs="Times New Roman"/>
          <w:sz w:val="24"/>
          <w:szCs w:val="24"/>
        </w:rPr>
        <w:t>купли-продажи</w:t>
      </w:r>
      <w:r w:rsidRPr="00CB0F76">
        <w:rPr>
          <w:rFonts w:ascii="Times New Roman" w:hAnsi="Times New Roman" w:cs="Times New Roman"/>
          <w:sz w:val="24"/>
          <w:szCs w:val="24"/>
        </w:rPr>
        <w:t xml:space="preserve">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20B1513E" w14:textId="16DFD553" w:rsidR="005A322C" w:rsidRDefault="00EB55A6" w:rsidP="005A322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11.2. 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>Победит</w:t>
      </w:r>
      <w:r w:rsidR="00401E85">
        <w:rPr>
          <w:rFonts w:ascii="Times New Roman" w:hAnsi="Times New Roman" w:cs="Times New Roman"/>
          <w:bCs/>
          <w:sz w:val="24"/>
          <w:szCs w:val="24"/>
        </w:rPr>
        <w:t xml:space="preserve">ель аукциона, с которым договор купли-продажи 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 xml:space="preserve">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</w:t>
      </w:r>
      <w:r w:rsidR="005A322C">
        <w:rPr>
          <w:rFonts w:ascii="Times New Roman" w:hAnsi="Times New Roman" w:cs="Times New Roman"/>
          <w:bCs/>
          <w:sz w:val="24"/>
          <w:szCs w:val="24"/>
        </w:rPr>
        <w:t xml:space="preserve">остаток 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>денежны</w:t>
      </w:r>
      <w:r w:rsidR="005A322C">
        <w:rPr>
          <w:rFonts w:ascii="Times New Roman" w:hAnsi="Times New Roman" w:cs="Times New Roman"/>
          <w:bCs/>
          <w:sz w:val="24"/>
          <w:szCs w:val="24"/>
        </w:rPr>
        <w:t>х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 w:rsidR="005A322C">
        <w:rPr>
          <w:rFonts w:ascii="Times New Roman" w:hAnsi="Times New Roman" w:cs="Times New Roman"/>
          <w:bCs/>
          <w:sz w:val="24"/>
          <w:szCs w:val="24"/>
        </w:rPr>
        <w:t xml:space="preserve"> от стоимости </w:t>
      </w:r>
      <w:r w:rsidR="00401E85">
        <w:rPr>
          <w:rFonts w:ascii="Times New Roman" w:hAnsi="Times New Roman" w:cs="Times New Roman"/>
          <w:bCs/>
          <w:sz w:val="24"/>
          <w:szCs w:val="24"/>
        </w:rPr>
        <w:t>земельного участка</w:t>
      </w:r>
      <w:r w:rsidR="005A322C">
        <w:rPr>
          <w:rFonts w:ascii="Times New Roman" w:hAnsi="Times New Roman" w:cs="Times New Roman"/>
          <w:bCs/>
          <w:sz w:val="24"/>
          <w:szCs w:val="24"/>
        </w:rPr>
        <w:t>, установленной в ходе аукциона,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 xml:space="preserve"> за вычетом задатка, внесенного для участия в аукционе. Информация о</w:t>
      </w:r>
      <w:r w:rsidR="00401E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>сумме денежных средств, необходим</w:t>
      </w:r>
      <w:r w:rsidR="00A43952">
        <w:rPr>
          <w:rFonts w:ascii="Times New Roman" w:hAnsi="Times New Roman" w:cs="Times New Roman"/>
          <w:bCs/>
          <w:sz w:val="24"/>
          <w:szCs w:val="24"/>
        </w:rPr>
        <w:t>ой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2EB3D439" w14:textId="0DBF7896" w:rsidR="00363C6D" w:rsidRDefault="005A322C" w:rsidP="005A322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заключения договора купли-продажи победител</w:t>
      </w:r>
      <w:r w:rsidR="001E4D72">
        <w:rPr>
          <w:rFonts w:ascii="Times New Roman" w:hAnsi="Times New Roman" w:cs="Times New Roman"/>
          <w:bCs/>
          <w:sz w:val="24"/>
          <w:szCs w:val="24"/>
        </w:rPr>
        <w:t>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4D72">
        <w:rPr>
          <w:rFonts w:ascii="Times New Roman" w:hAnsi="Times New Roman" w:cs="Times New Roman"/>
          <w:bCs/>
          <w:sz w:val="24"/>
          <w:szCs w:val="24"/>
        </w:rPr>
        <w:t>необходимо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оплатить государственную пошлину за осуществление государственной регистрации прав на недвижимое имущество </w:t>
      </w:r>
      <w:r w:rsidR="00401E85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1E85">
        <w:rPr>
          <w:rFonts w:ascii="Times New Roman" w:hAnsi="Times New Roman" w:cs="Times New Roman"/>
          <w:bCs/>
          <w:sz w:val="24"/>
          <w:szCs w:val="24"/>
        </w:rPr>
        <w:t>размере государственной пошлины, утвержденн</w:t>
      </w:r>
      <w:r w:rsidR="00363C6D">
        <w:rPr>
          <w:rFonts w:ascii="Times New Roman" w:hAnsi="Times New Roman" w:cs="Times New Roman"/>
          <w:bCs/>
          <w:sz w:val="24"/>
          <w:szCs w:val="24"/>
        </w:rPr>
        <w:t>ом ст. 333.33 Налогового кодекса Российской Федерации, по реквизитам:</w:t>
      </w:r>
    </w:p>
    <w:p w14:paraId="63DB7F4D" w14:textId="44ECC1CB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ИНН/К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363C6D">
        <w:rPr>
          <w:rFonts w:ascii="Times New Roman" w:hAnsi="Times New Roman" w:cs="Times New Roman"/>
          <w:bCs/>
          <w:sz w:val="24"/>
          <w:szCs w:val="24"/>
        </w:rPr>
        <w:t xml:space="preserve">: 5902293114/590201001 </w:t>
      </w:r>
    </w:p>
    <w:p w14:paraId="76AF8CCE" w14:textId="77777777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Наименование получателя: УФК по Пермскому краю (Управление Федеральной службы государственной регистрации, кадастра и картографии по Пермскому краю) </w:t>
      </w:r>
    </w:p>
    <w:p w14:paraId="47B9A0E3" w14:textId="77777777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Р/с 03100643000000015600 </w:t>
      </w:r>
    </w:p>
    <w:p w14:paraId="07CCB233" w14:textId="2E4DEDA7" w:rsidR="005A322C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ЕКС 40102810145370000048</w:t>
      </w:r>
    </w:p>
    <w:p w14:paraId="76522B1A" w14:textId="77777777" w:rsid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Банк: Отделение Пермь//УФК по Пермскому краю г. Пермь </w:t>
      </w:r>
    </w:p>
    <w:p w14:paraId="07E4182C" w14:textId="2D5378E8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БИК: 015773997 </w:t>
      </w:r>
    </w:p>
    <w:p w14:paraId="548013B8" w14:textId="77777777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ОКТМО: 57701000 </w:t>
      </w:r>
    </w:p>
    <w:p w14:paraId="7EA2FC20" w14:textId="0875BE35" w:rsid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КБК 321 1 08 07020 01 1000 </w:t>
      </w:r>
      <w:r w:rsidRPr="00363C6D">
        <w:rPr>
          <w:rFonts w:ascii="Times New Roman" w:hAnsi="Times New Roman" w:cs="Times New Roman"/>
          <w:bCs/>
          <w:sz w:val="24"/>
          <w:szCs w:val="24"/>
        </w:rPr>
        <w:t>110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80E9980" w14:textId="2E0D6F3D" w:rsidR="00363C6D" w:rsidRPr="00363C6D" w:rsidRDefault="001E4D72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Документ, подтверждающий внесение государственной пошлины, направляется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в адрес организатора аукциона. </w:t>
      </w:r>
    </w:p>
    <w:p w14:paraId="7D1146F0" w14:textId="7D3AEF52" w:rsidR="00EB55A6" w:rsidRPr="00CB0F76" w:rsidRDefault="00EB55A6" w:rsidP="00F0682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14:paraId="1ADB58A8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14:paraId="6BE4D50F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</w:t>
      </w:r>
      <w:r w:rsidRPr="00CB0F76">
        <w:rPr>
          <w:rFonts w:ascii="Times New Roman" w:hAnsi="Times New Roman" w:cs="Times New Roman"/>
          <w:sz w:val="24"/>
          <w:szCs w:val="24"/>
        </w:rPr>
        <w:lastRenderedPageBreak/>
        <w:t>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законодательством.</w:t>
      </w:r>
    </w:p>
    <w:p w14:paraId="44CE8AD9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14:paraId="199EABDC" w14:textId="47702801" w:rsidR="00EB55A6" w:rsidRDefault="00EB55A6" w:rsidP="0035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14:paraId="72D79361" w14:textId="77777777" w:rsidR="001C7A99" w:rsidRPr="00351013" w:rsidRDefault="001C7A99" w:rsidP="0035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547CD8" w14:textId="2E3A9CD0" w:rsidR="009C4667" w:rsidRPr="00D07D3F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12. Условия и порядок взимания платы за услуги, связанные с участием в торговых процедурах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7F465131" w14:textId="77777777" w:rsidR="009C4667" w:rsidRPr="00D07D3F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A5C634" w14:textId="77777777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Согласно тарифам, утвержденным приказом Генерального директора </w:t>
      </w:r>
      <w:r w:rsidR="00102B61" w:rsidRPr="00D07D3F">
        <w:rPr>
          <w:rFonts w:ascii="Times New Roman" w:hAnsi="Times New Roman" w:cs="Times New Roman"/>
          <w:sz w:val="24"/>
          <w:szCs w:val="24"/>
        </w:rPr>
        <w:t xml:space="preserve">ООО «РТС-ТЕНДЕР» </w:t>
      </w:r>
      <w:r w:rsidRPr="00D07D3F">
        <w:rPr>
          <w:rFonts w:ascii="Times New Roman" w:hAnsi="Times New Roman" w:cs="Times New Roman"/>
          <w:sz w:val="24"/>
          <w:szCs w:val="24"/>
        </w:rPr>
        <w:t xml:space="preserve">и Регламента, размещенного на электронной площадке </w:t>
      </w:r>
      <w:r w:rsidR="00102B61" w:rsidRPr="00D07D3F">
        <w:rPr>
          <w:rFonts w:ascii="Times New Roman" w:hAnsi="Times New Roman" w:cs="Times New Roman"/>
          <w:sz w:val="24"/>
          <w:szCs w:val="24"/>
        </w:rPr>
        <w:t>ООО «РТС-ТЕНДЕР»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Имущественные торги, расположенном по адресу в сети Интернет: https://www.rts-tender.ru услуги, связанные с участием в торговых процедурах являются возмездными (информация о стоимости указана на площадке).</w:t>
      </w:r>
    </w:p>
    <w:p w14:paraId="3DB1870B" w14:textId="77777777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14:paraId="5E9675C7" w14:textId="77777777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</w:t>
      </w:r>
      <w:r w:rsidR="00102B61" w:rsidRPr="00D07D3F">
        <w:rPr>
          <w:rFonts w:ascii="Times New Roman" w:hAnsi="Times New Roman" w:cs="Times New Roman"/>
          <w:sz w:val="24"/>
          <w:szCs w:val="24"/>
        </w:rPr>
        <w:t>ООО «РТС-ТЕНДЕР»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Имущественные торги, расположенном по адресу в сети Интернет: https://www.rts-tender.ru</w:t>
      </w:r>
    </w:p>
    <w:p w14:paraId="4D3149C1" w14:textId="68B67165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</w:t>
      </w:r>
      <w:r w:rsidR="00B72739">
        <w:rPr>
          <w:rFonts w:ascii="Times New Roman" w:hAnsi="Times New Roman" w:cs="Times New Roman"/>
          <w:sz w:val="24"/>
          <w:szCs w:val="24"/>
        </w:rPr>
        <w:t>.</w:t>
      </w:r>
    </w:p>
    <w:p w14:paraId="7A4B5ACB" w14:textId="12EC3239" w:rsidR="00FA6EEB" w:rsidRDefault="009C4667" w:rsidP="00291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</w:t>
      </w:r>
      <w:r w:rsidR="00102B61" w:rsidRPr="00D07D3F">
        <w:rPr>
          <w:rFonts w:ascii="Times New Roman" w:hAnsi="Times New Roman" w:cs="Times New Roman"/>
          <w:sz w:val="24"/>
          <w:szCs w:val="24"/>
        </w:rPr>
        <w:t>ООО «РТС-ТЕНДЕР»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протокола.</w:t>
      </w:r>
    </w:p>
    <w:p w14:paraId="0A4F656A" w14:textId="22F24989" w:rsidR="00FA6EEB" w:rsidRDefault="00FA6EEB" w:rsidP="00FA6EEB">
      <w:pPr>
        <w:rPr>
          <w:rFonts w:ascii="Times New Roman" w:hAnsi="Times New Roman" w:cs="Times New Roman"/>
          <w:sz w:val="24"/>
          <w:szCs w:val="24"/>
        </w:rPr>
      </w:pPr>
    </w:p>
    <w:p w14:paraId="43FBBED2" w14:textId="0E34256B" w:rsidR="009C4667" w:rsidRDefault="00FA6EEB" w:rsidP="00FA6EEB">
      <w:pPr>
        <w:tabs>
          <w:tab w:val="left" w:pos="5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8C40FB" w14:textId="7CA59F1E" w:rsidR="00FA6EEB" w:rsidRDefault="00FA6EEB" w:rsidP="00FA6EEB">
      <w:pPr>
        <w:tabs>
          <w:tab w:val="left" w:pos="5975"/>
        </w:tabs>
        <w:rPr>
          <w:rFonts w:ascii="Times New Roman" w:hAnsi="Times New Roman" w:cs="Times New Roman"/>
          <w:sz w:val="24"/>
          <w:szCs w:val="24"/>
        </w:rPr>
      </w:pPr>
    </w:p>
    <w:p w14:paraId="78D63C1B" w14:textId="4DCCC714" w:rsidR="00FA6EEB" w:rsidRDefault="00FA6EEB" w:rsidP="00FA6EEB">
      <w:pPr>
        <w:tabs>
          <w:tab w:val="left" w:pos="5975"/>
        </w:tabs>
        <w:rPr>
          <w:rFonts w:ascii="Times New Roman" w:hAnsi="Times New Roman" w:cs="Times New Roman"/>
          <w:sz w:val="24"/>
          <w:szCs w:val="24"/>
        </w:rPr>
      </w:pPr>
    </w:p>
    <w:p w14:paraId="43FE1A10" w14:textId="063AC2D0" w:rsidR="00FA6EEB" w:rsidRDefault="00FA6EEB" w:rsidP="00FA6EEB">
      <w:pPr>
        <w:tabs>
          <w:tab w:val="left" w:pos="5975"/>
        </w:tabs>
        <w:rPr>
          <w:rFonts w:ascii="Times New Roman" w:hAnsi="Times New Roman" w:cs="Times New Roman"/>
          <w:sz w:val="24"/>
          <w:szCs w:val="24"/>
        </w:rPr>
      </w:pPr>
    </w:p>
    <w:p w14:paraId="175067BA" w14:textId="02A80CF6" w:rsidR="00FA6EEB" w:rsidRDefault="00FA6EEB" w:rsidP="00FA6EEB">
      <w:pPr>
        <w:tabs>
          <w:tab w:val="left" w:pos="5975"/>
        </w:tabs>
        <w:rPr>
          <w:rFonts w:ascii="Times New Roman" w:hAnsi="Times New Roman" w:cs="Times New Roman"/>
          <w:sz w:val="24"/>
          <w:szCs w:val="24"/>
        </w:rPr>
      </w:pPr>
    </w:p>
    <w:p w14:paraId="0405EA4D" w14:textId="71FA308A" w:rsidR="00FA6EEB" w:rsidRDefault="00FA6EEB" w:rsidP="00FA6EEB">
      <w:pPr>
        <w:tabs>
          <w:tab w:val="left" w:pos="5975"/>
        </w:tabs>
        <w:rPr>
          <w:rFonts w:ascii="Times New Roman" w:hAnsi="Times New Roman" w:cs="Times New Roman"/>
          <w:sz w:val="24"/>
          <w:szCs w:val="24"/>
        </w:rPr>
      </w:pPr>
    </w:p>
    <w:p w14:paraId="2625012E" w14:textId="74AB115B" w:rsidR="00FA6EEB" w:rsidRDefault="00FA6EEB" w:rsidP="00FA6EEB">
      <w:pPr>
        <w:tabs>
          <w:tab w:val="left" w:pos="5975"/>
        </w:tabs>
        <w:rPr>
          <w:rFonts w:ascii="Times New Roman" w:hAnsi="Times New Roman" w:cs="Times New Roman"/>
          <w:sz w:val="24"/>
          <w:szCs w:val="24"/>
        </w:rPr>
      </w:pPr>
    </w:p>
    <w:p w14:paraId="61C5D37B" w14:textId="3EC2D74C" w:rsidR="00FA6EEB" w:rsidRDefault="00FA6EEB" w:rsidP="00FA6EEB">
      <w:pPr>
        <w:tabs>
          <w:tab w:val="left" w:pos="597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6EE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аукционной документации</w:t>
      </w:r>
    </w:p>
    <w:p w14:paraId="42F65F61" w14:textId="77777777" w:rsidR="00FA6EEB" w:rsidRPr="00FA6EEB" w:rsidRDefault="00FA6EEB" w:rsidP="00FA6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A6EEB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FA6EEB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14:paraId="00B5EB40" w14:textId="7C36D3FF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</w:t>
      </w: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</w:t>
      </w:r>
      <w:proofErr w:type="gramStart"/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«</w:t>
      </w:r>
      <w:proofErr w:type="gramEnd"/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2026 г.</w:t>
      </w:r>
    </w:p>
    <w:p w14:paraId="5E0EB603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14:paraId="75698108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B880371" w14:textId="77777777" w:rsidR="00FA6EEB" w:rsidRPr="00FA6EEB" w:rsidRDefault="00FA6EEB" w:rsidP="00FA6E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FA6EEB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FA6EEB">
        <w:rPr>
          <w:rFonts w:ascii="Times New Roman" w:eastAsia="Times New Roman" w:hAnsi="Times New Roman" w:cs="Times New Roman"/>
          <w:lang w:eastAsia="ru-RU"/>
        </w:rPr>
        <w:t>_.2026 г.</w:t>
      </w:r>
    </w:p>
    <w:p w14:paraId="5BF909D9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BFBB726" w14:textId="77777777" w:rsidR="00FA6EEB" w:rsidRPr="00FA6EEB" w:rsidRDefault="00FA6EEB" w:rsidP="00FA6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FA6EEB">
        <w:rPr>
          <w:rFonts w:ascii="Times New Roman" w:eastAsia="Times New Roman" w:hAnsi="Times New Roman" w:cs="Times New Roman"/>
          <w:lang w:eastAsia="ru-RU"/>
        </w:rPr>
        <w:t>, и</w:t>
      </w:r>
    </w:p>
    <w:p w14:paraId="02AE2D89" w14:textId="77777777" w:rsidR="00FA6EEB" w:rsidRPr="00FA6EEB" w:rsidRDefault="00FA6EEB" w:rsidP="00FA6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F1596A4" w14:textId="77777777" w:rsidR="00FA6EEB" w:rsidRPr="00FA6EEB" w:rsidRDefault="00FA6EEB" w:rsidP="00FA6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FA6EEB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FA6EEB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FA6EE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FA6EEB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14:paraId="2A41026D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B06C8EC" w14:textId="77777777" w:rsidR="00FA6EEB" w:rsidRPr="00FA6EEB" w:rsidRDefault="00FA6EEB" w:rsidP="00FA6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14:paraId="6E56B77C" w14:textId="77777777" w:rsidR="00FA6EEB" w:rsidRPr="00FA6EEB" w:rsidRDefault="00FA6EEB" w:rsidP="00FA6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FCA0144" w14:textId="77777777" w:rsidR="00FA6EEB" w:rsidRPr="00FA6EEB" w:rsidRDefault="00FA6EEB" w:rsidP="00FA6EEB">
      <w:pPr>
        <w:numPr>
          <w:ilvl w:val="1"/>
          <w:numId w:val="4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FA6EEB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FA6EEB">
        <w:rPr>
          <w:rFonts w:ascii="Times New Roman" w:eastAsia="Times New Roman" w:hAnsi="Times New Roman" w:cs="Times New Roman"/>
          <w:b/>
          <w:lang w:eastAsia="ru-RU"/>
        </w:rPr>
        <w:t>,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: Пермский край, Пермский муниципальный округ,  _____________.</w:t>
      </w:r>
    </w:p>
    <w:p w14:paraId="539F52DC" w14:textId="77777777" w:rsidR="00FA6EEB" w:rsidRPr="00FA6EEB" w:rsidRDefault="00FA6EEB" w:rsidP="00FA6E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14:paraId="223AB4DD" w14:textId="77777777" w:rsidR="00FA6EEB" w:rsidRPr="00FA6EEB" w:rsidRDefault="00FA6EEB" w:rsidP="00FA6E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FA6EEB">
        <w:rPr>
          <w:rFonts w:ascii="Times New Roman" w:eastAsia="Times New Roman" w:hAnsi="Times New Roman" w:cs="Times New Roman"/>
          <w:lang w:eastAsia="ru-RU"/>
        </w:rPr>
        <w:t>.</w:t>
      </w:r>
    </w:p>
    <w:p w14:paraId="41394E30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_________________________________________________</w:t>
      </w:r>
      <w:proofErr w:type="gramStart"/>
      <w:r w:rsidRPr="00FA6EEB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FA6EEB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14:paraId="4E79615A" w14:textId="57230152" w:rsidR="00FA6EEB" w:rsidRPr="00FA6EEB" w:rsidRDefault="00FA6EEB" w:rsidP="00FA6EEB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Обременения _________________________________________________________.</w:t>
      </w:r>
    </w:p>
    <w:p w14:paraId="21989256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32C282" w14:textId="77777777" w:rsidR="00FA6EEB" w:rsidRPr="00FA6EEB" w:rsidRDefault="00FA6EEB" w:rsidP="00FA6EE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14:paraId="375CEA31" w14:textId="77777777" w:rsidR="00FA6EEB" w:rsidRPr="00FA6EEB" w:rsidRDefault="00FA6EEB" w:rsidP="00FA6EE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291221C" w14:textId="77777777" w:rsidR="00FA6EEB" w:rsidRPr="00FA6EEB" w:rsidRDefault="00FA6EEB" w:rsidP="00FA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FA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EEB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14:paraId="14D64A84" w14:textId="77777777" w:rsidR="00FA6EEB" w:rsidRPr="00FA6EEB" w:rsidRDefault="00FA6EEB" w:rsidP="00FA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2.2.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FA6EEB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FA6EEB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FA6EEB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14:paraId="7BF56239" w14:textId="77777777" w:rsidR="00FA6EEB" w:rsidRPr="00FA6EEB" w:rsidRDefault="00FA6EEB" w:rsidP="00FA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перечислении, днем платежа считается </w:t>
      </w:r>
      <w:proofErr w:type="gramStart"/>
      <w:r w:rsidRPr="00FA6EEB">
        <w:rPr>
          <w:rFonts w:ascii="Times New Roman" w:eastAsia="Times New Roman" w:hAnsi="Times New Roman" w:cs="Times New Roman"/>
          <w:lang w:eastAsia="ru-RU"/>
        </w:rPr>
        <w:t>дата  перечисления</w:t>
      </w:r>
      <w:proofErr w:type="gramEnd"/>
      <w:r w:rsidRPr="00FA6EEB">
        <w:rPr>
          <w:rFonts w:ascii="Times New Roman" w:eastAsia="Times New Roman" w:hAnsi="Times New Roman" w:cs="Times New Roman"/>
          <w:lang w:eastAsia="ru-RU"/>
        </w:rPr>
        <w:t xml:space="preserve"> денежных средств на счета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14:paraId="0FC6255D" w14:textId="77777777" w:rsidR="00FA6EEB" w:rsidRPr="00FA6EEB" w:rsidRDefault="00FA6EEB" w:rsidP="00FA6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27E808" w14:textId="77777777" w:rsidR="00FA6EEB" w:rsidRPr="00FA6EEB" w:rsidRDefault="00FA6EEB" w:rsidP="00FA6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14:paraId="4BFD4742" w14:textId="77777777" w:rsidR="00FA6EEB" w:rsidRPr="00FA6EEB" w:rsidRDefault="00FA6EEB" w:rsidP="00FA6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EA38C56" w14:textId="77777777" w:rsidR="00FA6EEB" w:rsidRPr="00FA6EEB" w:rsidRDefault="00FA6EEB" w:rsidP="00FA6E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FA6EEB">
        <w:rPr>
          <w:rFonts w:ascii="Times New Roman" w:eastAsia="Times New Roman" w:hAnsi="Times New Roman" w:cs="Times New Roman"/>
          <w:lang w:eastAsia="ru-RU"/>
        </w:rPr>
        <w:t>обязуется:</w:t>
      </w:r>
    </w:p>
    <w:p w14:paraId="734BA584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14:paraId="3819B6D5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14:paraId="4D87E936" w14:textId="77777777" w:rsidR="00FA6EEB" w:rsidRPr="00FA6EEB" w:rsidRDefault="00FA6EEB" w:rsidP="00FA6E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720AA2AB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14:paraId="1D0F6319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14:paraId="72597BFD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14:paraId="6DF684CE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lastRenderedPageBreak/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14:paraId="2551C242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961559" w14:textId="77777777" w:rsidR="00FA6EEB" w:rsidRPr="00FA6EEB" w:rsidRDefault="00FA6EEB" w:rsidP="00FA6EE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14:paraId="34BDDA17" w14:textId="77777777" w:rsidR="00FA6EEB" w:rsidRPr="00FA6EEB" w:rsidRDefault="00FA6EEB" w:rsidP="00FA6EE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2646744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14:paraId="10DA7D6A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14:paraId="2909F997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ab/>
      </w:r>
    </w:p>
    <w:p w14:paraId="7EB8E487" w14:textId="77777777" w:rsidR="00FA6EEB" w:rsidRPr="00FA6EEB" w:rsidRDefault="00FA6EEB" w:rsidP="00FA6E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14:paraId="1624049C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ED187FF" w14:textId="77777777" w:rsidR="00FA6EEB" w:rsidRPr="00FA6EEB" w:rsidRDefault="00FA6EEB" w:rsidP="00FA6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14:paraId="0FA9ACEF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B5BF3EF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14:paraId="11AA10FD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45A6272" w14:textId="77777777" w:rsidR="00FA6EEB" w:rsidRPr="00FA6EEB" w:rsidRDefault="00FA6EEB" w:rsidP="00FA6EE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14:paraId="5A7F9384" w14:textId="77777777" w:rsidR="00FA6EEB" w:rsidRPr="00FA6EEB" w:rsidRDefault="00FA6EEB" w:rsidP="00FA6EE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B4B2291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14:paraId="3C79F8EE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14:paraId="2E4F9DCD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F65850F" w14:textId="77777777" w:rsidR="00FA6EEB" w:rsidRPr="00FA6EEB" w:rsidRDefault="00FA6EEB" w:rsidP="00FA6EE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14:paraId="34AE6425" w14:textId="77777777" w:rsidR="00FA6EEB" w:rsidRPr="00FA6EEB" w:rsidRDefault="00FA6EEB" w:rsidP="00FA6EE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144B529" w14:textId="77777777" w:rsidR="00FA6EEB" w:rsidRPr="00FA6EEB" w:rsidRDefault="00FA6EEB" w:rsidP="00FA6E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proofErr w:type="gramStart"/>
      <w:r w:rsidRPr="00FA6EEB">
        <w:rPr>
          <w:rFonts w:ascii="Times New Roman" w:eastAsia="Times New Roman" w:hAnsi="Times New Roman" w:cs="Times New Roman"/>
          <w:lang w:eastAsia="ru-RU"/>
        </w:rPr>
        <w:t>действующих  на</w:t>
      </w:r>
      <w:proofErr w:type="gramEnd"/>
      <w:r w:rsidRPr="00FA6EEB">
        <w:rPr>
          <w:rFonts w:ascii="Times New Roman" w:eastAsia="Times New Roman" w:hAnsi="Times New Roman" w:cs="Times New Roman"/>
          <w:lang w:eastAsia="ru-RU"/>
        </w:rPr>
        <w:t xml:space="preserve"> момент заключения.</w:t>
      </w:r>
    </w:p>
    <w:p w14:paraId="63E6B7F0" w14:textId="77777777" w:rsidR="00FA6EEB" w:rsidRPr="00FA6EEB" w:rsidRDefault="00FA6EEB" w:rsidP="00FA6E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14:paraId="252B6E6C" w14:textId="77777777" w:rsidR="00FA6EEB" w:rsidRPr="00FA6EEB" w:rsidRDefault="00FA6EEB" w:rsidP="00FA6E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14:paraId="0E37DEDC" w14:textId="77777777" w:rsidR="00FA6EEB" w:rsidRPr="00FA6EEB" w:rsidRDefault="00FA6EEB" w:rsidP="00FA6E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14:paraId="106D4530" w14:textId="77777777" w:rsidR="00FA6EEB" w:rsidRPr="00FA6EEB" w:rsidRDefault="00FA6EEB" w:rsidP="00FA6E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14:paraId="4B03FCCE" w14:textId="77777777" w:rsidR="00FA6EEB" w:rsidRPr="00FA6EEB" w:rsidRDefault="00FA6EEB" w:rsidP="00FA6E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14:paraId="730657C7" w14:textId="77777777" w:rsidR="00FA6EEB" w:rsidRPr="00FA6EEB" w:rsidRDefault="00FA6EEB" w:rsidP="00FA6E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FA6EEB">
        <w:rPr>
          <w:rFonts w:ascii="Times New Roman" w:eastAsia="Times New Roman" w:hAnsi="Times New Roman" w:cs="Times New Roman"/>
          <w:lang w:eastAsia="ru-RU"/>
        </w:rPr>
        <w:t>.</w:t>
      </w:r>
    </w:p>
    <w:p w14:paraId="5562718A" w14:textId="77777777" w:rsidR="00FA6EEB" w:rsidRPr="00FA6EEB" w:rsidRDefault="00FA6EEB" w:rsidP="00FA6E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AAABE7" w14:textId="77777777" w:rsidR="00FA6EEB" w:rsidRPr="00FA6EEB" w:rsidRDefault="00FA6EEB" w:rsidP="00FA6E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14:paraId="7A917E8D" w14:textId="77777777" w:rsidR="00FA6EEB" w:rsidRPr="00FA6EEB" w:rsidRDefault="00FA6EEB" w:rsidP="00FA6E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B0EBEC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14:paraId="30578A96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14:paraId="296C6BC5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7DC21" wp14:editId="79049522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FA6EEB" w:rsidRPr="007A6F29" w14:paraId="34F9A3DD" w14:textId="77777777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271BAA" w14:textId="77777777" w:rsidR="00FA6EEB" w:rsidRPr="00FA6EEB" w:rsidRDefault="00FA6EEB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A6EEB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115D2154" w14:textId="77777777" w:rsidR="00FA6EEB" w:rsidRPr="00FA6EEB" w:rsidRDefault="00FA6EEB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A6EEB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3CD43B74" w14:textId="77777777" w:rsidR="00FA6EEB" w:rsidRPr="007A6F29" w:rsidRDefault="00FA6EEB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FA6EEB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68101D24" w14:textId="77777777" w:rsidR="00FA6EEB" w:rsidRDefault="00FA6EEB" w:rsidP="00FA6EE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D3ACF56" w14:textId="77777777" w:rsidR="00FA6EEB" w:rsidRDefault="00FA6EEB" w:rsidP="00FA6EE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430E73D" w14:textId="77777777" w:rsidR="00FA6EEB" w:rsidRDefault="00FA6EEB" w:rsidP="00FA6EE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323F690" w14:textId="77777777" w:rsidR="00FA6EEB" w:rsidRPr="00B9628E" w:rsidRDefault="00FA6EEB" w:rsidP="00FA6EE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7D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US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FA6EEB" w:rsidRPr="007A6F29" w14:paraId="34F9A3DD" w14:textId="77777777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271BAA" w14:textId="77777777" w:rsidR="00FA6EEB" w:rsidRPr="00FA6EEB" w:rsidRDefault="00FA6EEB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6EEB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115D2154" w14:textId="77777777" w:rsidR="00FA6EEB" w:rsidRPr="00FA6EEB" w:rsidRDefault="00FA6EEB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6EEB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3CD43B74" w14:textId="77777777" w:rsidR="00FA6EEB" w:rsidRPr="007A6F29" w:rsidRDefault="00FA6EEB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FA6EEB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68101D24" w14:textId="77777777" w:rsidR="00FA6EEB" w:rsidRDefault="00FA6EEB" w:rsidP="00FA6EEB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D3ACF56" w14:textId="77777777" w:rsidR="00FA6EEB" w:rsidRDefault="00FA6EEB" w:rsidP="00FA6EEB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430E73D" w14:textId="77777777" w:rsidR="00FA6EEB" w:rsidRDefault="00FA6EEB" w:rsidP="00FA6EEB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323F690" w14:textId="77777777" w:rsidR="00FA6EEB" w:rsidRPr="00B9628E" w:rsidRDefault="00FA6EEB" w:rsidP="00FA6EE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  <w:r w:rsidRPr="00FA6EEB">
        <w:rPr>
          <w:rFonts w:ascii="Times New Roman" w:eastAsia="Times New Roman" w:hAnsi="Times New Roman" w:cs="Times New Roman"/>
          <w:lang w:eastAsia="ru-RU"/>
        </w:rPr>
        <w:tab/>
      </w:r>
    </w:p>
    <w:p w14:paraId="3F6F1EC9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6EEB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24FCE408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FA6EEB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14C4C6AC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FA6EEB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5C067E10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6EEB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FA6EEB">
        <w:rPr>
          <w:rFonts w:ascii="Times New Roman" w:eastAsia="Times New Roman" w:hAnsi="Times New Roman" w:cs="Times New Roman"/>
          <w:lang w:eastAsia="x-none"/>
        </w:rPr>
        <w:t>округа</w:t>
      </w:r>
    </w:p>
    <w:p w14:paraId="001F13E4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6EEB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FA6EEB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FA6EEB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FA6EEB">
        <w:rPr>
          <w:rFonts w:ascii="Times New Roman" w:eastAsia="Times New Roman" w:hAnsi="Times New Roman" w:cs="Times New Roman"/>
          <w:lang w:val="x-none" w:eastAsia="x-none"/>
        </w:rPr>
        <w:t>, 7</w:t>
      </w:r>
      <w:r w:rsidRPr="00FA6EEB">
        <w:rPr>
          <w:rFonts w:ascii="Times New Roman" w:eastAsia="Times New Roman" w:hAnsi="Times New Roman" w:cs="Times New Roman"/>
          <w:lang w:eastAsia="x-none"/>
        </w:rPr>
        <w:t>4А</w:t>
      </w:r>
    </w:p>
    <w:p w14:paraId="434AD0C5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6EEB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FA6EEB">
        <w:rPr>
          <w:rFonts w:ascii="Times New Roman" w:eastAsia="Times New Roman" w:hAnsi="Times New Roman" w:cs="Times New Roman"/>
          <w:lang w:eastAsia="x-none"/>
        </w:rPr>
        <w:t>066481</w:t>
      </w:r>
      <w:r w:rsidRPr="00FA6EEB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FA6EEB">
        <w:rPr>
          <w:rFonts w:ascii="Times New Roman" w:eastAsia="Times New Roman" w:hAnsi="Times New Roman" w:cs="Times New Roman"/>
          <w:lang w:eastAsia="x-none"/>
        </w:rPr>
        <w:t>594801001</w:t>
      </w:r>
    </w:p>
    <w:p w14:paraId="2837DF39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7B64C7" w14:textId="77777777" w:rsidR="00FA6EEB" w:rsidRPr="00FA6EEB" w:rsidRDefault="00FA6EEB" w:rsidP="00FA6E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1D042" w14:textId="27D06C94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F7E38" w14:textId="77777777" w:rsidR="00FA6EEB" w:rsidRPr="00FA6EEB" w:rsidRDefault="00FA6EEB" w:rsidP="00FA6E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E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634A0920" w14:textId="77777777" w:rsidR="00FA6EEB" w:rsidRPr="00FA6EEB" w:rsidRDefault="00FA6EEB" w:rsidP="00FA6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A4D0836" w14:textId="77777777" w:rsidR="00FA6EEB" w:rsidRPr="00FA6EEB" w:rsidRDefault="00FA6EEB" w:rsidP="00FA6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A6EEB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14:paraId="6840D58F" w14:textId="77777777" w:rsidR="00FA6EEB" w:rsidRPr="00FA6EEB" w:rsidRDefault="00FA6EEB" w:rsidP="00FA6E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FA6EEB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14:paraId="1A4DB5E7" w14:textId="77777777" w:rsidR="00FA6EEB" w:rsidRPr="00FA6EEB" w:rsidRDefault="00FA6EEB" w:rsidP="00FA6E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FA6EEB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FA6EEB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FA6EEB">
        <w:rPr>
          <w:rFonts w:ascii="Times New Roman" w:eastAsia="Times New Roman" w:hAnsi="Times New Roman" w:cs="Times New Roman"/>
          <w:szCs w:val="20"/>
          <w:lang w:eastAsia="ru-RU"/>
        </w:rPr>
        <w:t xml:space="preserve">_________2026 </w:t>
      </w:r>
      <w:r w:rsidRPr="00FA6EEB">
        <w:rPr>
          <w:rFonts w:ascii="Times New Roman" w:eastAsia="Times New Roman" w:hAnsi="Times New Roman" w:cs="Times New Roman"/>
          <w:lang w:eastAsia="ru-RU"/>
        </w:rPr>
        <w:t>г.</w:t>
      </w:r>
    </w:p>
    <w:p w14:paraId="3248286C" w14:textId="77777777" w:rsidR="00FA6EEB" w:rsidRPr="00FA6EEB" w:rsidRDefault="00FA6EEB" w:rsidP="00FA6EE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15439858" w14:textId="77777777" w:rsidR="00FA6EEB" w:rsidRPr="00FA6EEB" w:rsidRDefault="00FA6EEB" w:rsidP="00FA6EE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14:paraId="5D382B07" w14:textId="64B90BC7" w:rsidR="00FA6EEB" w:rsidRPr="00FA6EEB" w:rsidRDefault="00FA6EEB" w:rsidP="00FA6EE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FA6EEB">
        <w:rPr>
          <w:rFonts w:ascii="Times New Roman" w:eastAsia="Times New Roman" w:hAnsi="Times New Roman" w:cs="Times New Roman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           </w:t>
      </w:r>
      <w:proofErr w:type="gramStart"/>
      <w:r w:rsidRPr="00FA6EEB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FA6EEB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FA6EEB">
        <w:rPr>
          <w:rFonts w:ascii="Times New Roman" w:eastAsia="Times New Roman" w:hAnsi="Times New Roman" w:cs="Times New Roman"/>
          <w:szCs w:val="20"/>
          <w:lang w:eastAsia="ru-RU"/>
        </w:rPr>
        <w:t xml:space="preserve">___»__________2026 </w:t>
      </w:r>
      <w:r w:rsidRPr="00FA6EEB">
        <w:rPr>
          <w:rFonts w:ascii="Times New Roman" w:eastAsia="Times New Roman" w:hAnsi="Times New Roman" w:cs="Times New Roman"/>
          <w:lang w:eastAsia="ru-RU"/>
        </w:rPr>
        <w:t>г.</w:t>
      </w:r>
    </w:p>
    <w:p w14:paraId="4ED79B2F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694CA4" w14:textId="77777777" w:rsidR="00FA6EEB" w:rsidRPr="00FA6EEB" w:rsidRDefault="00FA6EEB" w:rsidP="00FA6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FA6EEB">
        <w:rPr>
          <w:rFonts w:ascii="Times New Roman" w:eastAsia="Times New Roman" w:hAnsi="Times New Roman" w:cs="Times New Roman"/>
          <w:lang w:eastAsia="ru-RU"/>
        </w:rPr>
        <w:t>, и</w:t>
      </w:r>
    </w:p>
    <w:p w14:paraId="22ADFF01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81C9186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FA6EEB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FA6EEB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FA6EE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A6EEB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14:paraId="4B077215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B07681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BF1BC3" w14:textId="77777777" w:rsidR="00FA6EEB" w:rsidRPr="00FA6EEB" w:rsidRDefault="00FA6EEB" w:rsidP="00FA6EE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FA6EEB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FA6EEB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FA6EEB">
        <w:rPr>
          <w:rFonts w:ascii="Times New Roman" w:eastAsia="Times New Roman" w:hAnsi="Times New Roman" w:cs="Times New Roman"/>
          <w:lang w:eastAsia="ru-RU"/>
        </w:rPr>
        <w:t>с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FA6EEB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14:paraId="0998ED12" w14:textId="77777777" w:rsidR="00FA6EEB" w:rsidRPr="00FA6EEB" w:rsidRDefault="00FA6EEB" w:rsidP="00FA6EE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14:paraId="4ACB8E3A" w14:textId="77777777" w:rsidR="00FA6EEB" w:rsidRPr="00FA6EEB" w:rsidRDefault="00FA6EEB" w:rsidP="00FA6EE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14:paraId="7E1C13DE" w14:textId="77777777" w:rsidR="00FA6EEB" w:rsidRPr="00FA6EEB" w:rsidRDefault="00FA6EEB" w:rsidP="00FA6EEB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3332D2" w14:textId="77777777" w:rsidR="00FA6EEB" w:rsidRPr="00FA6EEB" w:rsidRDefault="00FA6EEB" w:rsidP="00FA6EEB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14:paraId="45316FD7" w14:textId="0B846433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A6EEB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FA6EEB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FA6EEB">
        <w:rPr>
          <w:rFonts w:ascii="Times New Roman" w:eastAsia="Times New Roman" w:hAnsi="Times New Roman" w:cs="Times New Roman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FA6EEB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Pr="00FA6EEB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FA6EEB">
        <w:rPr>
          <w:rFonts w:ascii="Times New Roman" w:eastAsia="Times New Roman" w:hAnsi="Times New Roman" w:cs="Times New Roman"/>
          <w:szCs w:val="20"/>
          <w:lang w:eastAsia="ru-RU"/>
        </w:rPr>
        <w:t>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=</w:t>
      </w:r>
      <w:r w:rsidRPr="00FA6EEB">
        <w:rPr>
          <w:rFonts w:ascii="Times New Roman" w:eastAsia="Times New Roman" w:hAnsi="Times New Roman" w:cs="Times New Roman"/>
          <w:sz w:val="21"/>
          <w:szCs w:val="21"/>
          <w:lang w:eastAsia="ru-RU"/>
        </w:rPr>
        <w:t>/____________</w:t>
      </w:r>
    </w:p>
    <w:p w14:paraId="149C64DF" w14:textId="77777777" w:rsidR="00FA6EEB" w:rsidRPr="00FA6EEB" w:rsidRDefault="00FA6EEB" w:rsidP="00FA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6EE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A2D91" wp14:editId="3012E307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FA6EEB" w:rsidRPr="002914D3" w14:paraId="7303F811" w14:textId="77777777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D45C15" w14:textId="77777777" w:rsidR="00FA6EEB" w:rsidRPr="00FA6EEB" w:rsidRDefault="00FA6EEB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A6EEB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13DD7D4E" w14:textId="77777777" w:rsidR="00FA6EEB" w:rsidRPr="00FA6EEB" w:rsidRDefault="00FA6EEB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A6EEB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331CCD7D" w14:textId="77777777" w:rsidR="00FA6EEB" w:rsidRPr="002914D3" w:rsidRDefault="00FA6EEB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FA6EEB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</w:t>
                                  </w:r>
                                  <w:bookmarkStart w:id="0" w:name="_GoBack"/>
                                  <w:bookmarkEnd w:id="0"/>
                                  <w:r w:rsidRPr="00FA6EEB">
                                    <w:rPr>
                                      <w:rFonts w:ascii="Times New Roman" w:hAnsi="Times New Roman" w:cs="Times New Roman"/>
                                    </w:rPr>
                                    <w:t>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7A50A533" w14:textId="77777777" w:rsidR="00FA6EEB" w:rsidRPr="00F86CF5" w:rsidRDefault="00FA6EEB" w:rsidP="00FA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A2D91" id="Text Box 3" o:spid="_x0000_s1027" type="#_x0000_t202" style="position:absolute;left:0;text-align:left;margin-left:275.8pt;margin-top:17.4pt;width:257.25pt;height:5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ihgIAABc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FA6EEB" w:rsidRPr="002914D3" w14:paraId="7303F811" w14:textId="77777777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D45C15" w14:textId="77777777" w:rsidR="00FA6EEB" w:rsidRPr="00FA6EEB" w:rsidRDefault="00FA6EEB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6EEB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13DD7D4E" w14:textId="77777777" w:rsidR="00FA6EEB" w:rsidRPr="00FA6EEB" w:rsidRDefault="00FA6EEB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6EEB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331CCD7D" w14:textId="77777777" w:rsidR="00FA6EEB" w:rsidRPr="002914D3" w:rsidRDefault="00FA6EEB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FA6EEB">
                              <w:rPr>
                                <w:rFonts w:ascii="Times New Roman" w:hAnsi="Times New Roman" w:cs="Times New Roman"/>
                              </w:rPr>
                              <w:t>Документ, удостоверя</w:t>
                            </w:r>
                            <w:bookmarkStart w:id="1" w:name="_GoBack"/>
                            <w:bookmarkEnd w:id="1"/>
                            <w:r w:rsidRPr="00FA6EEB">
                              <w:rPr>
                                <w:rFonts w:ascii="Times New Roman" w:hAnsi="Times New Roman" w:cs="Times New Roman"/>
                              </w:rPr>
                              <w:t>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7A50A533" w14:textId="77777777" w:rsidR="00FA6EEB" w:rsidRPr="00F86CF5" w:rsidRDefault="00FA6EEB" w:rsidP="00FA6EEB"/>
                  </w:txbxContent>
                </v:textbox>
              </v:shape>
            </w:pict>
          </mc:Fallback>
        </mc:AlternateContent>
      </w:r>
      <w:r w:rsidRPr="00FA6EEB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4ED689B7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6EEB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176E0EFE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FA6EEB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7441F41F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FA6EEB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213F3EE7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6EEB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FA6EEB">
        <w:rPr>
          <w:rFonts w:ascii="Times New Roman" w:eastAsia="Times New Roman" w:hAnsi="Times New Roman" w:cs="Times New Roman"/>
          <w:lang w:eastAsia="x-none"/>
        </w:rPr>
        <w:t>округа</w:t>
      </w:r>
    </w:p>
    <w:p w14:paraId="125CDE4A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6EEB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FA6EEB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FA6EEB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FA6EEB">
        <w:rPr>
          <w:rFonts w:ascii="Times New Roman" w:eastAsia="Times New Roman" w:hAnsi="Times New Roman" w:cs="Times New Roman"/>
          <w:lang w:val="x-none" w:eastAsia="x-none"/>
        </w:rPr>
        <w:t>, 7</w:t>
      </w:r>
      <w:r w:rsidRPr="00FA6EEB">
        <w:rPr>
          <w:rFonts w:ascii="Times New Roman" w:eastAsia="Times New Roman" w:hAnsi="Times New Roman" w:cs="Times New Roman"/>
          <w:lang w:eastAsia="x-none"/>
        </w:rPr>
        <w:t>4А</w:t>
      </w:r>
    </w:p>
    <w:p w14:paraId="0FC88378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A6EEB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FA6EEB">
        <w:rPr>
          <w:rFonts w:ascii="Times New Roman" w:eastAsia="Times New Roman" w:hAnsi="Times New Roman" w:cs="Times New Roman"/>
          <w:lang w:eastAsia="x-none"/>
        </w:rPr>
        <w:t>066481</w:t>
      </w:r>
      <w:r w:rsidRPr="00FA6EEB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FA6EEB">
        <w:rPr>
          <w:rFonts w:ascii="Times New Roman" w:eastAsia="Times New Roman" w:hAnsi="Times New Roman" w:cs="Times New Roman"/>
          <w:lang w:eastAsia="x-none"/>
        </w:rPr>
        <w:t>594801001</w:t>
      </w:r>
    </w:p>
    <w:p w14:paraId="1A684A1E" w14:textId="77777777" w:rsidR="00FA6EEB" w:rsidRPr="00FA6EEB" w:rsidRDefault="00FA6EEB" w:rsidP="00FA6EE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02B3B" w14:textId="77777777" w:rsidR="00FA6EEB" w:rsidRPr="00FA6EEB" w:rsidRDefault="00FA6EEB" w:rsidP="00FA6EE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E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6E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1B7311A" w14:textId="77777777" w:rsidR="00FA6EEB" w:rsidRPr="00FA6EEB" w:rsidRDefault="00FA6EEB" w:rsidP="00FA6EE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394E7" w14:textId="77777777" w:rsidR="00FA6EEB" w:rsidRPr="00FA6EEB" w:rsidRDefault="00FA6EEB" w:rsidP="00FA6EE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42F79" w14:textId="77777777" w:rsidR="00FA6EEB" w:rsidRPr="00FA6EEB" w:rsidRDefault="00FA6EEB" w:rsidP="00FA6EE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DE85B" w14:textId="77777777" w:rsidR="00FA6EEB" w:rsidRPr="00FA6EEB" w:rsidRDefault="00FA6EEB" w:rsidP="00FA6E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A5680" w14:textId="77777777" w:rsidR="00FA6EEB" w:rsidRPr="00FA6EEB" w:rsidRDefault="00FA6EEB" w:rsidP="00FA6EEB">
      <w:pPr>
        <w:tabs>
          <w:tab w:val="left" w:pos="59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A6EEB" w:rsidRPr="00FA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629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AC"/>
    <w:rsid w:val="00002F0D"/>
    <w:rsid w:val="000043C0"/>
    <w:rsid w:val="00012030"/>
    <w:rsid w:val="00020183"/>
    <w:rsid w:val="00020F31"/>
    <w:rsid w:val="00032F44"/>
    <w:rsid w:val="000378A0"/>
    <w:rsid w:val="000607F1"/>
    <w:rsid w:val="00061A1F"/>
    <w:rsid w:val="00062137"/>
    <w:rsid w:val="0006272B"/>
    <w:rsid w:val="00077CF6"/>
    <w:rsid w:val="00082817"/>
    <w:rsid w:val="00082C27"/>
    <w:rsid w:val="000847F9"/>
    <w:rsid w:val="000862D2"/>
    <w:rsid w:val="000901FD"/>
    <w:rsid w:val="000B4360"/>
    <w:rsid w:val="000C0913"/>
    <w:rsid w:val="000C611B"/>
    <w:rsid w:val="000D2DBE"/>
    <w:rsid w:val="000D3A12"/>
    <w:rsid w:val="000E0045"/>
    <w:rsid w:val="000F2CAB"/>
    <w:rsid w:val="000F3C85"/>
    <w:rsid w:val="000F6A4F"/>
    <w:rsid w:val="00101BB6"/>
    <w:rsid w:val="00102B61"/>
    <w:rsid w:val="0010798D"/>
    <w:rsid w:val="00120210"/>
    <w:rsid w:val="00122DFE"/>
    <w:rsid w:val="00126B6A"/>
    <w:rsid w:val="00133AEB"/>
    <w:rsid w:val="00134979"/>
    <w:rsid w:val="00152C17"/>
    <w:rsid w:val="001618B3"/>
    <w:rsid w:val="001675CD"/>
    <w:rsid w:val="001724FC"/>
    <w:rsid w:val="00176875"/>
    <w:rsid w:val="00193C79"/>
    <w:rsid w:val="001940AC"/>
    <w:rsid w:val="001A0BA3"/>
    <w:rsid w:val="001A3CB4"/>
    <w:rsid w:val="001A4356"/>
    <w:rsid w:val="001A579B"/>
    <w:rsid w:val="001C0281"/>
    <w:rsid w:val="001C2C29"/>
    <w:rsid w:val="001C7A99"/>
    <w:rsid w:val="001D175E"/>
    <w:rsid w:val="001D3520"/>
    <w:rsid w:val="001E07B3"/>
    <w:rsid w:val="001E4D72"/>
    <w:rsid w:val="001E5BA8"/>
    <w:rsid w:val="001E65EA"/>
    <w:rsid w:val="001E7E95"/>
    <w:rsid w:val="00230398"/>
    <w:rsid w:val="002340D5"/>
    <w:rsid w:val="0024582F"/>
    <w:rsid w:val="00247F5F"/>
    <w:rsid w:val="0025690D"/>
    <w:rsid w:val="00267A72"/>
    <w:rsid w:val="00273B33"/>
    <w:rsid w:val="00291102"/>
    <w:rsid w:val="0029418A"/>
    <w:rsid w:val="002B37FF"/>
    <w:rsid w:val="002C60E7"/>
    <w:rsid w:val="002D0D4A"/>
    <w:rsid w:val="003012C4"/>
    <w:rsid w:val="003040AD"/>
    <w:rsid w:val="00306B9A"/>
    <w:rsid w:val="00317DA8"/>
    <w:rsid w:val="00327EAB"/>
    <w:rsid w:val="00342C42"/>
    <w:rsid w:val="0034507A"/>
    <w:rsid w:val="003509BD"/>
    <w:rsid w:val="00351013"/>
    <w:rsid w:val="00363C6D"/>
    <w:rsid w:val="00383499"/>
    <w:rsid w:val="00385663"/>
    <w:rsid w:val="003858C3"/>
    <w:rsid w:val="00387029"/>
    <w:rsid w:val="003963B7"/>
    <w:rsid w:val="003B59E4"/>
    <w:rsid w:val="003D2A18"/>
    <w:rsid w:val="003D3D3D"/>
    <w:rsid w:val="003E44F1"/>
    <w:rsid w:val="003F20CB"/>
    <w:rsid w:val="003F4ACC"/>
    <w:rsid w:val="00401E85"/>
    <w:rsid w:val="00401F96"/>
    <w:rsid w:val="00403C75"/>
    <w:rsid w:val="004262CF"/>
    <w:rsid w:val="00436285"/>
    <w:rsid w:val="00453A70"/>
    <w:rsid w:val="004543A3"/>
    <w:rsid w:val="00455765"/>
    <w:rsid w:val="004619F0"/>
    <w:rsid w:val="00462D40"/>
    <w:rsid w:val="004704BB"/>
    <w:rsid w:val="004819ED"/>
    <w:rsid w:val="00497753"/>
    <w:rsid w:val="004A2D28"/>
    <w:rsid w:val="004A6FB3"/>
    <w:rsid w:val="004B5CAC"/>
    <w:rsid w:val="004D3FE7"/>
    <w:rsid w:val="004D634D"/>
    <w:rsid w:val="004F43E8"/>
    <w:rsid w:val="004F5A1C"/>
    <w:rsid w:val="004F6E18"/>
    <w:rsid w:val="00500792"/>
    <w:rsid w:val="0050535F"/>
    <w:rsid w:val="00535278"/>
    <w:rsid w:val="00540516"/>
    <w:rsid w:val="00541D99"/>
    <w:rsid w:val="005650F8"/>
    <w:rsid w:val="00573374"/>
    <w:rsid w:val="005A322C"/>
    <w:rsid w:val="005C056E"/>
    <w:rsid w:val="005C23E4"/>
    <w:rsid w:val="005D5E99"/>
    <w:rsid w:val="005E4EF5"/>
    <w:rsid w:val="005F3383"/>
    <w:rsid w:val="00610D80"/>
    <w:rsid w:val="00615E39"/>
    <w:rsid w:val="0062344C"/>
    <w:rsid w:val="00625320"/>
    <w:rsid w:val="00632AEF"/>
    <w:rsid w:val="006457A9"/>
    <w:rsid w:val="0066424F"/>
    <w:rsid w:val="006711C6"/>
    <w:rsid w:val="006714C0"/>
    <w:rsid w:val="00672931"/>
    <w:rsid w:val="00690700"/>
    <w:rsid w:val="00697B2E"/>
    <w:rsid w:val="006A3DCC"/>
    <w:rsid w:val="006A4588"/>
    <w:rsid w:val="006A55C1"/>
    <w:rsid w:val="006C7F61"/>
    <w:rsid w:val="006E1B42"/>
    <w:rsid w:val="006E4C5C"/>
    <w:rsid w:val="0070357D"/>
    <w:rsid w:val="00706DED"/>
    <w:rsid w:val="00713060"/>
    <w:rsid w:val="00713BA4"/>
    <w:rsid w:val="00733099"/>
    <w:rsid w:val="007432D2"/>
    <w:rsid w:val="00757BD8"/>
    <w:rsid w:val="007606F4"/>
    <w:rsid w:val="00773452"/>
    <w:rsid w:val="00775B1D"/>
    <w:rsid w:val="0078217E"/>
    <w:rsid w:val="00785636"/>
    <w:rsid w:val="00797CB8"/>
    <w:rsid w:val="007A190E"/>
    <w:rsid w:val="007B04A2"/>
    <w:rsid w:val="007B4E85"/>
    <w:rsid w:val="007C2E6C"/>
    <w:rsid w:val="007D3369"/>
    <w:rsid w:val="007D56C6"/>
    <w:rsid w:val="007E015B"/>
    <w:rsid w:val="007E2C91"/>
    <w:rsid w:val="007E615E"/>
    <w:rsid w:val="007F153F"/>
    <w:rsid w:val="007F260A"/>
    <w:rsid w:val="007F64AD"/>
    <w:rsid w:val="00800360"/>
    <w:rsid w:val="00807B3D"/>
    <w:rsid w:val="00831555"/>
    <w:rsid w:val="00843201"/>
    <w:rsid w:val="00850C1F"/>
    <w:rsid w:val="008635AE"/>
    <w:rsid w:val="00874C82"/>
    <w:rsid w:val="00884F3B"/>
    <w:rsid w:val="00887661"/>
    <w:rsid w:val="008A42B4"/>
    <w:rsid w:val="008B0D50"/>
    <w:rsid w:val="008B635A"/>
    <w:rsid w:val="008C0A23"/>
    <w:rsid w:val="008C3B57"/>
    <w:rsid w:val="008C3BE5"/>
    <w:rsid w:val="008D79E5"/>
    <w:rsid w:val="008E1171"/>
    <w:rsid w:val="008E74E9"/>
    <w:rsid w:val="008F2214"/>
    <w:rsid w:val="008F231C"/>
    <w:rsid w:val="00904820"/>
    <w:rsid w:val="00905922"/>
    <w:rsid w:val="0094481C"/>
    <w:rsid w:val="0095188A"/>
    <w:rsid w:val="009610F2"/>
    <w:rsid w:val="00965A68"/>
    <w:rsid w:val="00966941"/>
    <w:rsid w:val="00974F11"/>
    <w:rsid w:val="00980CE1"/>
    <w:rsid w:val="0098290A"/>
    <w:rsid w:val="00987DB7"/>
    <w:rsid w:val="00996BA1"/>
    <w:rsid w:val="009A247A"/>
    <w:rsid w:val="009B5918"/>
    <w:rsid w:val="009B7E85"/>
    <w:rsid w:val="009C23E9"/>
    <w:rsid w:val="009C4667"/>
    <w:rsid w:val="009D0023"/>
    <w:rsid w:val="009E0371"/>
    <w:rsid w:val="009E7352"/>
    <w:rsid w:val="00A11725"/>
    <w:rsid w:val="00A22F81"/>
    <w:rsid w:val="00A237CE"/>
    <w:rsid w:val="00A24AF2"/>
    <w:rsid w:val="00A36D37"/>
    <w:rsid w:val="00A43952"/>
    <w:rsid w:val="00A45FA2"/>
    <w:rsid w:val="00A56EE7"/>
    <w:rsid w:val="00A603A8"/>
    <w:rsid w:val="00A6354F"/>
    <w:rsid w:val="00A64117"/>
    <w:rsid w:val="00A64850"/>
    <w:rsid w:val="00A66462"/>
    <w:rsid w:val="00A80D5B"/>
    <w:rsid w:val="00A8239C"/>
    <w:rsid w:val="00A85A35"/>
    <w:rsid w:val="00A97B8B"/>
    <w:rsid w:val="00AA420E"/>
    <w:rsid w:val="00AB68D2"/>
    <w:rsid w:val="00AC39B7"/>
    <w:rsid w:val="00AC4456"/>
    <w:rsid w:val="00AE61A0"/>
    <w:rsid w:val="00B00D74"/>
    <w:rsid w:val="00B01AF9"/>
    <w:rsid w:val="00B0345C"/>
    <w:rsid w:val="00B1347F"/>
    <w:rsid w:val="00B14E9B"/>
    <w:rsid w:val="00B162BB"/>
    <w:rsid w:val="00B216B1"/>
    <w:rsid w:val="00B253DC"/>
    <w:rsid w:val="00B32E35"/>
    <w:rsid w:val="00B40228"/>
    <w:rsid w:val="00B4672F"/>
    <w:rsid w:val="00B508F8"/>
    <w:rsid w:val="00B54477"/>
    <w:rsid w:val="00B716C3"/>
    <w:rsid w:val="00B72222"/>
    <w:rsid w:val="00B72739"/>
    <w:rsid w:val="00B74AEA"/>
    <w:rsid w:val="00B808C2"/>
    <w:rsid w:val="00B813FD"/>
    <w:rsid w:val="00B82055"/>
    <w:rsid w:val="00B83E30"/>
    <w:rsid w:val="00B90DE4"/>
    <w:rsid w:val="00B97A33"/>
    <w:rsid w:val="00BA41A9"/>
    <w:rsid w:val="00BA6978"/>
    <w:rsid w:val="00BB1B04"/>
    <w:rsid w:val="00BB34B2"/>
    <w:rsid w:val="00BC057B"/>
    <w:rsid w:val="00BC51C2"/>
    <w:rsid w:val="00BD4022"/>
    <w:rsid w:val="00BD56E4"/>
    <w:rsid w:val="00C03FEB"/>
    <w:rsid w:val="00C07BA9"/>
    <w:rsid w:val="00C11767"/>
    <w:rsid w:val="00C11BE6"/>
    <w:rsid w:val="00C22C47"/>
    <w:rsid w:val="00C36A35"/>
    <w:rsid w:val="00C44D95"/>
    <w:rsid w:val="00C45A21"/>
    <w:rsid w:val="00C52BBF"/>
    <w:rsid w:val="00C553F3"/>
    <w:rsid w:val="00C67E7D"/>
    <w:rsid w:val="00C87490"/>
    <w:rsid w:val="00CA20D0"/>
    <w:rsid w:val="00CA74F5"/>
    <w:rsid w:val="00CA7C33"/>
    <w:rsid w:val="00CB07DF"/>
    <w:rsid w:val="00CC00F6"/>
    <w:rsid w:val="00CD510D"/>
    <w:rsid w:val="00D07D3F"/>
    <w:rsid w:val="00D334A3"/>
    <w:rsid w:val="00D425F3"/>
    <w:rsid w:val="00D4354D"/>
    <w:rsid w:val="00D634E5"/>
    <w:rsid w:val="00D65755"/>
    <w:rsid w:val="00D878FE"/>
    <w:rsid w:val="00D9066D"/>
    <w:rsid w:val="00DA3D26"/>
    <w:rsid w:val="00DA49DB"/>
    <w:rsid w:val="00DA716F"/>
    <w:rsid w:val="00DB2199"/>
    <w:rsid w:val="00DC715C"/>
    <w:rsid w:val="00DD66FB"/>
    <w:rsid w:val="00DE0FCF"/>
    <w:rsid w:val="00DE3BAC"/>
    <w:rsid w:val="00DF26FA"/>
    <w:rsid w:val="00E0479E"/>
    <w:rsid w:val="00E15F82"/>
    <w:rsid w:val="00E3081B"/>
    <w:rsid w:val="00E30B7B"/>
    <w:rsid w:val="00E33A74"/>
    <w:rsid w:val="00E345DB"/>
    <w:rsid w:val="00E36E93"/>
    <w:rsid w:val="00E443B4"/>
    <w:rsid w:val="00E67766"/>
    <w:rsid w:val="00E729BE"/>
    <w:rsid w:val="00E90E8F"/>
    <w:rsid w:val="00E96EEC"/>
    <w:rsid w:val="00E9739A"/>
    <w:rsid w:val="00EB5313"/>
    <w:rsid w:val="00EB55A6"/>
    <w:rsid w:val="00ED1493"/>
    <w:rsid w:val="00EE05DB"/>
    <w:rsid w:val="00EF0380"/>
    <w:rsid w:val="00EF4044"/>
    <w:rsid w:val="00F03777"/>
    <w:rsid w:val="00F065A6"/>
    <w:rsid w:val="00F0682E"/>
    <w:rsid w:val="00F153E9"/>
    <w:rsid w:val="00F2185A"/>
    <w:rsid w:val="00F227EA"/>
    <w:rsid w:val="00F34892"/>
    <w:rsid w:val="00F45791"/>
    <w:rsid w:val="00F517F0"/>
    <w:rsid w:val="00F560E2"/>
    <w:rsid w:val="00F76E86"/>
    <w:rsid w:val="00F95DE8"/>
    <w:rsid w:val="00F974B8"/>
    <w:rsid w:val="00FA1E69"/>
    <w:rsid w:val="00FA6EEB"/>
    <w:rsid w:val="00FB0531"/>
    <w:rsid w:val="00FB56EF"/>
    <w:rsid w:val="00FE39DC"/>
    <w:rsid w:val="00FE6DEC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5C8"/>
  <w15:docId w15:val="{E091BD02-A862-4EA5-B5FE-FD4A9AAE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3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rmokr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8E228-03EA-43F1-809B-5FC9C96C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10</Pages>
  <Words>4242</Words>
  <Characters>24183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kiozem2-01</dc:creator>
  <cp:lastModifiedBy>kiozem2-02</cp:lastModifiedBy>
  <cp:revision>29</cp:revision>
  <cp:lastPrinted>2023-08-29T08:17:00Z</cp:lastPrinted>
  <dcterms:created xsi:type="dcterms:W3CDTF">2026-01-12T04:11:00Z</dcterms:created>
  <dcterms:modified xsi:type="dcterms:W3CDTF">2026-03-04T08:44:00Z</dcterms:modified>
</cp:coreProperties>
</file>